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66520432" w14:textId="77777777" w:rsidR="00FE124A" w:rsidRDefault="00B40B08" w:rsidP="003B7924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14:paraId="7377E58D" w14:textId="77777777" w:rsidR="00FE124A" w:rsidRDefault="00B40B08" w:rsidP="003B7924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14:paraId="59AE47EF" w14:textId="77777777" w:rsidR="00FE124A" w:rsidRDefault="00B40B08" w:rsidP="003B7924">
      <w:pPr>
        <w:spacing w:after="240"/>
        <w:ind w:firstLine="851"/>
        <w:jc w:val="center"/>
      </w:pPr>
      <w:r>
        <w:rPr>
          <w:color w:val="365F91"/>
          <w:sz w:val="24"/>
          <w:highlight w:val="white"/>
        </w:rPr>
        <w:t xml:space="preserve"> </w:t>
      </w:r>
    </w:p>
    <w:p w14:paraId="0E0A8374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4461B4A2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tbl>
      <w:tblPr>
        <w:tblW w:w="0" w:type="auto"/>
        <w:tblInd w:w="9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860"/>
      </w:tblGrid>
      <w:tr w:rsidR="00FE124A" w14:paraId="3D5F9434" w14:textId="77777777"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5B8D3B" w14:textId="77777777" w:rsidR="00FE124A" w:rsidRPr="003B7924" w:rsidRDefault="00B40B08" w:rsidP="003B7924">
            <w:pPr>
              <w:spacing w:after="240"/>
              <w:ind w:left="140" w:firstLine="851"/>
              <w:jc w:val="center"/>
              <w:rPr>
                <w:sz w:val="36"/>
                <w:szCs w:val="36"/>
              </w:rPr>
            </w:pPr>
            <w:r w:rsidRPr="003B7924">
              <w:rPr>
                <w:color w:val="365F91"/>
                <w:sz w:val="36"/>
                <w:szCs w:val="36"/>
                <w:highlight w:val="white"/>
              </w:rPr>
              <w:t xml:space="preserve"> </w:t>
            </w:r>
          </w:p>
          <w:p w14:paraId="1A45FD3B" w14:textId="77777777" w:rsidR="00FE124A" w:rsidRPr="003B7924" w:rsidRDefault="00B40B08" w:rsidP="003B7924">
            <w:pPr>
              <w:spacing w:after="240"/>
              <w:ind w:left="140" w:firstLine="5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  <w:highlight w:val="white"/>
              </w:rPr>
              <w:t>Коммерческое предложение</w:t>
            </w:r>
          </w:p>
          <w:p w14:paraId="0A109063" w14:textId="0C2DF671" w:rsidR="00FE124A" w:rsidRPr="003B7924" w:rsidRDefault="00B40B08" w:rsidP="003B7924">
            <w:pPr>
              <w:spacing w:after="240"/>
              <w:ind w:left="194"/>
              <w:jc w:val="both"/>
              <w:rPr>
                <w:sz w:val="36"/>
                <w:szCs w:val="36"/>
              </w:rPr>
            </w:pPr>
            <w:r w:rsidRPr="003B7924">
              <w:rPr>
                <w:b/>
                <w:color w:val="1F497D"/>
                <w:sz w:val="36"/>
                <w:szCs w:val="36"/>
              </w:rPr>
              <w:t xml:space="preserve">на разработку системы аудита розничных магазинов и электронной отчётности </w:t>
            </w:r>
            <w:r w:rsidR="00794A31">
              <w:rPr>
                <w:b/>
                <w:color w:val="1F497D"/>
                <w:sz w:val="36"/>
                <w:szCs w:val="36"/>
              </w:rPr>
              <w:t xml:space="preserve">аудита </w:t>
            </w:r>
            <w:r w:rsidRPr="003B7924">
              <w:rPr>
                <w:b/>
                <w:color w:val="1F497D"/>
                <w:sz w:val="36"/>
                <w:szCs w:val="36"/>
              </w:rPr>
              <w:t>для компании «ТВОЁ»</w:t>
            </w:r>
          </w:p>
          <w:p w14:paraId="387FD22C" w14:textId="77777777" w:rsidR="00FE124A" w:rsidRPr="003B7924" w:rsidRDefault="00FE124A" w:rsidP="003B7924">
            <w:pPr>
              <w:spacing w:after="240"/>
              <w:ind w:left="140" w:firstLine="851"/>
              <w:jc w:val="both"/>
              <w:rPr>
                <w:sz w:val="36"/>
                <w:szCs w:val="36"/>
              </w:rPr>
            </w:pPr>
          </w:p>
          <w:p w14:paraId="1AAEC245" w14:textId="77777777" w:rsidR="00FE124A" w:rsidRPr="003B7924" w:rsidRDefault="00B40B08" w:rsidP="003B7924">
            <w:pPr>
              <w:ind w:left="140" w:firstLine="851"/>
              <w:rPr>
                <w:sz w:val="36"/>
                <w:szCs w:val="36"/>
              </w:rPr>
            </w:pPr>
            <w:r w:rsidRPr="003B7924">
              <w:rPr>
                <w:sz w:val="36"/>
                <w:szCs w:val="36"/>
              </w:rPr>
              <w:t xml:space="preserve"> </w:t>
            </w:r>
          </w:p>
        </w:tc>
      </w:tr>
    </w:tbl>
    <w:p w14:paraId="16C55F24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2CDFB029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1C75E4B2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71D3454C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51165D22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61FFCA2D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2CFBFE9C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5A636D7A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336BD41D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4AB51A80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20C682A9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t xml:space="preserve"> </w:t>
      </w:r>
    </w:p>
    <w:p w14:paraId="7A8F3EEB" w14:textId="77777777" w:rsidR="00FE124A" w:rsidRDefault="00B40B08" w:rsidP="003B7924">
      <w:pPr>
        <w:spacing w:after="240"/>
        <w:ind w:firstLine="851"/>
      </w:pPr>
      <w:r>
        <w:rPr>
          <w:b/>
          <w:color w:val="1F497D"/>
          <w:sz w:val="24"/>
          <w:highlight w:val="white"/>
        </w:rPr>
        <w:lastRenderedPageBreak/>
        <w:t xml:space="preserve"> </w:t>
      </w:r>
    </w:p>
    <w:p w14:paraId="646DC00B" w14:textId="77777777" w:rsidR="00FE124A" w:rsidRDefault="00FE124A" w:rsidP="003B7924">
      <w:pPr>
        <w:ind w:firstLine="851"/>
        <w:jc w:val="both"/>
      </w:pPr>
    </w:p>
    <w:p w14:paraId="616D5DCE" w14:textId="77777777" w:rsidR="003D2BB4" w:rsidRDefault="003D2BB4" w:rsidP="003B7924">
      <w:pPr>
        <w:ind w:firstLine="851"/>
        <w:jc w:val="center"/>
        <w:rPr>
          <w:b/>
          <w:color w:val="1F497D"/>
          <w:sz w:val="24"/>
        </w:rPr>
      </w:pPr>
    </w:p>
    <w:p w14:paraId="3BB492AF" w14:textId="77777777" w:rsidR="003D2BB4" w:rsidRDefault="003D2BB4" w:rsidP="003B7924">
      <w:pPr>
        <w:ind w:firstLine="851"/>
        <w:jc w:val="center"/>
        <w:rPr>
          <w:b/>
          <w:color w:val="1F497D"/>
          <w:sz w:val="24"/>
        </w:rPr>
      </w:pPr>
    </w:p>
    <w:p w14:paraId="196C1E2A" w14:textId="77777777" w:rsidR="00FE124A" w:rsidRDefault="00B40B08" w:rsidP="003B7924">
      <w:pPr>
        <w:ind w:firstLine="851"/>
        <w:jc w:val="center"/>
      </w:pPr>
      <w:r>
        <w:rPr>
          <w:b/>
          <w:color w:val="1F497D"/>
          <w:sz w:val="24"/>
        </w:rPr>
        <w:t xml:space="preserve">Коммерческое предложение о продаже </w:t>
      </w:r>
    </w:p>
    <w:p w14:paraId="63CDFBE2" w14:textId="77777777" w:rsidR="00FE124A" w:rsidRDefault="00B40B08" w:rsidP="003B7924">
      <w:pPr>
        <w:ind w:firstLine="851"/>
        <w:jc w:val="center"/>
      </w:pPr>
      <w:r>
        <w:rPr>
          <w:b/>
          <w:color w:val="1F497D"/>
          <w:sz w:val="24"/>
        </w:rPr>
        <w:t xml:space="preserve">программного обеспечения </w:t>
      </w:r>
      <w:proofErr w:type="spellStart"/>
      <w:r>
        <w:rPr>
          <w:b/>
          <w:color w:val="1F497D"/>
          <w:sz w:val="24"/>
        </w:rPr>
        <w:t>Easydata</w:t>
      </w:r>
      <w:proofErr w:type="spellEnd"/>
    </w:p>
    <w:p w14:paraId="70450A01" w14:textId="77777777" w:rsidR="00FE124A" w:rsidRDefault="00FE124A" w:rsidP="003B7924">
      <w:pPr>
        <w:ind w:firstLine="851"/>
        <w:jc w:val="both"/>
      </w:pPr>
    </w:p>
    <w:p w14:paraId="239DC0B3" w14:textId="77777777" w:rsidR="00FE124A" w:rsidRDefault="00B40B08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Компания «Новые технологии» рада предложить Вам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для автоматизации и оптимизации контроля работы магазинов “ТВОЕ”. Система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позволит проводить аудит, контролировать работу сотрудников, а также отслеживать количество товара в магазине. </w:t>
      </w:r>
    </w:p>
    <w:p w14:paraId="75F66213" w14:textId="77777777" w:rsidR="003B7924" w:rsidRDefault="003B7924" w:rsidP="003B7924">
      <w:pPr>
        <w:ind w:firstLine="851"/>
        <w:jc w:val="both"/>
      </w:pPr>
    </w:p>
    <w:p w14:paraId="081D64F2" w14:textId="77777777" w:rsidR="00FE124A" w:rsidRDefault="00B40B08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Вы сможете собирать информацию в магазинах “ТВОЕ” с помощью мобильных устройств (смартфонов и планшетов) и оперативно отправлять ее в базу данных для дальнейшей обработки.</w:t>
      </w:r>
    </w:p>
    <w:p w14:paraId="6AB65D12" w14:textId="77777777" w:rsidR="003B7924" w:rsidRDefault="003B7924" w:rsidP="003B7924">
      <w:pPr>
        <w:ind w:firstLine="851"/>
        <w:jc w:val="both"/>
      </w:pPr>
    </w:p>
    <w:p w14:paraId="711D6E7A" w14:textId="5125850B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Также Вы можете автоматизировать формирование </w:t>
      </w:r>
      <w:r w:rsidR="00FF3151">
        <w:rPr>
          <w:color w:val="1F497D"/>
          <w:sz w:val="24"/>
        </w:rPr>
        <w:t>отчетных данных в единый формат - П</w:t>
      </w:r>
      <w:bookmarkStart w:id="0" w:name="_GoBack"/>
      <w:bookmarkEnd w:id="0"/>
      <w:r>
        <w:rPr>
          <w:color w:val="1F497D"/>
          <w:sz w:val="24"/>
        </w:rPr>
        <w:t>риложение №1.</w:t>
      </w:r>
    </w:p>
    <w:p w14:paraId="11243097" w14:textId="77777777" w:rsidR="00FE124A" w:rsidRDefault="00FE124A" w:rsidP="003B7924">
      <w:pPr>
        <w:ind w:firstLine="851"/>
        <w:jc w:val="both"/>
      </w:pPr>
    </w:p>
    <w:p w14:paraId="3468C47B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Система состоит из:</w:t>
      </w:r>
    </w:p>
    <w:p w14:paraId="3246824B" w14:textId="77777777" w:rsidR="00FE124A" w:rsidRDefault="00B40B08" w:rsidP="003B7924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Мобильного приложения</w:t>
      </w:r>
    </w:p>
    <w:p w14:paraId="56014864" w14:textId="77777777" w:rsidR="00FE124A" w:rsidRDefault="00B40B08" w:rsidP="003B7924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-портала</w:t>
      </w:r>
    </w:p>
    <w:p w14:paraId="0A4319AB" w14:textId="77777777" w:rsidR="00FE124A" w:rsidRDefault="00B40B08" w:rsidP="003B7924">
      <w:pPr>
        <w:numPr>
          <w:ilvl w:val="0"/>
          <w:numId w:val="2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Службы поддержки пользователей</w:t>
      </w:r>
    </w:p>
    <w:p w14:paraId="4B3C79D4" w14:textId="77777777" w:rsidR="00FE124A" w:rsidRDefault="00FE124A" w:rsidP="003B7924">
      <w:pPr>
        <w:ind w:firstLine="851"/>
        <w:jc w:val="both"/>
      </w:pPr>
    </w:p>
    <w:p w14:paraId="6A1AA982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Система позволяет собирать и фиксировать следующие типы информации:</w:t>
      </w:r>
    </w:p>
    <w:p w14:paraId="1BE5C4DC" w14:textId="77777777" w:rsidR="00FE124A" w:rsidRDefault="00B40B08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Фотографии, аудио и видео.</w:t>
      </w:r>
    </w:p>
    <w:p w14:paraId="58BDDD39" w14:textId="77777777" w:rsidR="00FE124A" w:rsidRDefault="00B40B08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данные.</w:t>
      </w:r>
    </w:p>
    <w:p w14:paraId="06DCC17B" w14:textId="77777777" w:rsidR="00FE124A" w:rsidRDefault="00B40B08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Выбор ответа из предложенных вариантов (один ответ, множественные ответы и т.д.).</w:t>
      </w:r>
    </w:p>
    <w:p w14:paraId="5DF74321" w14:textId="77777777" w:rsidR="00FE124A" w:rsidRDefault="00B40B08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Распознавание QR-кода или </w:t>
      </w:r>
      <w:proofErr w:type="spellStart"/>
      <w:r>
        <w:rPr>
          <w:color w:val="1F497D"/>
          <w:sz w:val="24"/>
        </w:rPr>
        <w:t>Bar</w:t>
      </w:r>
      <w:proofErr w:type="spellEnd"/>
      <w:r>
        <w:rPr>
          <w:color w:val="1F497D"/>
          <w:sz w:val="24"/>
        </w:rPr>
        <w:t>-кода.</w:t>
      </w:r>
    </w:p>
    <w:p w14:paraId="71D732B6" w14:textId="77777777" w:rsidR="00FE124A" w:rsidRDefault="00B40B08" w:rsidP="003B7924">
      <w:pPr>
        <w:numPr>
          <w:ilvl w:val="0"/>
          <w:numId w:val="1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местоположения проверки.</w:t>
      </w:r>
    </w:p>
    <w:p w14:paraId="67C15545" w14:textId="77777777" w:rsidR="00FE124A" w:rsidRDefault="00FE124A" w:rsidP="003B7924">
      <w:pPr>
        <w:ind w:firstLine="851"/>
        <w:jc w:val="both"/>
      </w:pPr>
    </w:p>
    <w:p w14:paraId="7EF11A4B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 презентационных анкет. Приложение №1.</w:t>
      </w:r>
    </w:p>
    <w:p w14:paraId="028AB479" w14:textId="77777777" w:rsidR="00FE124A" w:rsidRDefault="00FE124A" w:rsidP="003B7924">
      <w:pPr>
        <w:ind w:firstLine="851"/>
        <w:jc w:val="both"/>
      </w:pPr>
    </w:p>
    <w:p w14:paraId="1E3A37F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Описание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приводится в Приложении №2.</w:t>
      </w:r>
    </w:p>
    <w:p w14:paraId="3A80AB96" w14:textId="77777777" w:rsidR="003B7924" w:rsidRDefault="003B7924">
      <w:pPr>
        <w:spacing w:after="200"/>
      </w:pPr>
      <w:r>
        <w:br w:type="page"/>
      </w:r>
    </w:p>
    <w:p w14:paraId="75436937" w14:textId="77777777" w:rsidR="00FE124A" w:rsidRDefault="00FE124A" w:rsidP="003B7924">
      <w:pPr>
        <w:ind w:firstLine="851"/>
        <w:jc w:val="both"/>
      </w:pPr>
    </w:p>
    <w:p w14:paraId="36284703" w14:textId="77777777" w:rsidR="00FE124A" w:rsidRDefault="003B7924" w:rsidP="003B7924">
      <w:r>
        <w:rPr>
          <w:b/>
          <w:color w:val="1F497D"/>
          <w:sz w:val="24"/>
        </w:rPr>
        <w:t>Примерная структура</w:t>
      </w:r>
      <w:r w:rsidR="00B40B08">
        <w:rPr>
          <w:b/>
          <w:color w:val="1F497D"/>
          <w:sz w:val="24"/>
        </w:rPr>
        <w:t xml:space="preserve"> и стоимостью реализации проекта</w:t>
      </w:r>
    </w:p>
    <w:p w14:paraId="42390473" w14:textId="77777777" w:rsidR="00FE124A" w:rsidRDefault="00FE124A" w:rsidP="003B7924">
      <w:pPr>
        <w:ind w:firstLine="851"/>
        <w:jc w:val="both"/>
      </w:pPr>
    </w:p>
    <w:p w14:paraId="206C78C2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Цель проекта:</w:t>
      </w:r>
    </w:p>
    <w:p w14:paraId="7C61812A" w14:textId="77777777" w:rsidR="00FE124A" w:rsidRDefault="00FE124A" w:rsidP="003B7924">
      <w:pPr>
        <w:ind w:firstLine="851"/>
        <w:jc w:val="both"/>
      </w:pPr>
    </w:p>
    <w:p w14:paraId="43A52E88" w14:textId="77777777" w:rsidR="00FE124A" w:rsidRDefault="00B40B08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 xml:space="preserve">Создание системы с гибкой архитектурой, позволяющей собирать информацию в сети магазинов “ТВОЕ” в режиме реального времени. </w:t>
      </w:r>
    </w:p>
    <w:p w14:paraId="0513B3F5" w14:textId="77777777" w:rsidR="00E6017F" w:rsidRDefault="00E6017F" w:rsidP="003B7924">
      <w:pPr>
        <w:ind w:firstLine="851"/>
        <w:jc w:val="both"/>
      </w:pPr>
    </w:p>
    <w:p w14:paraId="32F6DE11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Формы анкет по сбору данных можно централизованно изменять.  </w:t>
      </w:r>
    </w:p>
    <w:p w14:paraId="43B1F0AB" w14:textId="77777777" w:rsidR="00FE124A" w:rsidRDefault="00FE124A" w:rsidP="003B7924">
      <w:pPr>
        <w:ind w:firstLine="851"/>
        <w:jc w:val="both"/>
      </w:pPr>
    </w:p>
    <w:p w14:paraId="1C6A9655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Задачи:</w:t>
      </w:r>
    </w:p>
    <w:p w14:paraId="4015F5EC" w14:textId="77777777" w:rsidR="00FE124A" w:rsidRDefault="00FE124A" w:rsidP="003B7924">
      <w:pPr>
        <w:ind w:firstLine="851"/>
        <w:jc w:val="both"/>
      </w:pPr>
    </w:p>
    <w:p w14:paraId="25883DAC" w14:textId="77777777" w:rsidR="00FE124A" w:rsidRDefault="00B40B08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и согласование формы.</w:t>
      </w:r>
    </w:p>
    <w:p w14:paraId="76B2A847" w14:textId="77777777" w:rsidR="00FE124A" w:rsidRDefault="00B40B08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Занесение ее в систему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14:paraId="3EEE9FDB" w14:textId="77777777" w:rsidR="00FE124A" w:rsidRDefault="00B40B08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Тестирование работы системы с помощью аудиторов.</w:t>
      </w:r>
    </w:p>
    <w:p w14:paraId="63777C55" w14:textId="77777777" w:rsidR="00FE124A" w:rsidRDefault="00B40B08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Анализ работы системы, адаптация формы и логики ее работы.</w:t>
      </w:r>
    </w:p>
    <w:p w14:paraId="79E9B8AB" w14:textId="77777777" w:rsidR="00FE124A" w:rsidRDefault="00B40B08" w:rsidP="003B7924">
      <w:pPr>
        <w:numPr>
          <w:ilvl w:val="0"/>
          <w:numId w:val="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Разработка методологии обучения и поддержки аудиторов ООО “ТВОЕ”</w:t>
      </w:r>
    </w:p>
    <w:p w14:paraId="165E78A0" w14:textId="77777777" w:rsidR="00FE124A" w:rsidRDefault="00FE124A" w:rsidP="003B7924">
      <w:pPr>
        <w:ind w:firstLine="851"/>
      </w:pPr>
    </w:p>
    <w:p w14:paraId="41465962" w14:textId="77777777" w:rsidR="00FE124A" w:rsidRDefault="00B40B08" w:rsidP="003B7924">
      <w:r>
        <w:rPr>
          <w:b/>
          <w:color w:val="1F497D"/>
          <w:sz w:val="24"/>
        </w:rPr>
        <w:t>Описание основных этапов</w:t>
      </w:r>
    </w:p>
    <w:p w14:paraId="42DFD47A" w14:textId="77777777" w:rsidR="00FE124A" w:rsidRDefault="00FE124A" w:rsidP="003B7924">
      <w:pPr>
        <w:ind w:firstLine="851"/>
      </w:pPr>
    </w:p>
    <w:p w14:paraId="1FE717ED" w14:textId="77777777" w:rsidR="00FE124A" w:rsidRDefault="00B40B08" w:rsidP="003B7924">
      <w:pPr>
        <w:ind w:firstLine="851"/>
      </w:pPr>
      <w:r>
        <w:rPr>
          <w:b/>
          <w:color w:val="1F497D"/>
          <w:sz w:val="24"/>
        </w:rPr>
        <w:t>1. Подготовительный этап</w:t>
      </w:r>
    </w:p>
    <w:p w14:paraId="7F8D9D22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76D230D6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Подготовительный этап предполагает утверждение плана-графика работ на основании финального ТЗ, создание и тестирование формы анкеты в системе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14:paraId="78A87BF2" w14:textId="77777777" w:rsidR="00FE124A" w:rsidRDefault="00FE124A" w:rsidP="003B7924">
      <w:pPr>
        <w:ind w:firstLine="851"/>
        <w:jc w:val="both"/>
      </w:pPr>
    </w:p>
    <w:p w14:paraId="72A7FD01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 xml:space="preserve">2. </w:t>
      </w:r>
      <w:proofErr w:type="spellStart"/>
      <w:r>
        <w:rPr>
          <w:b/>
          <w:color w:val="1F497D"/>
          <w:sz w:val="24"/>
        </w:rPr>
        <w:t>Демо</w:t>
      </w:r>
      <w:proofErr w:type="spellEnd"/>
      <w:r>
        <w:rPr>
          <w:b/>
          <w:color w:val="1F497D"/>
          <w:sz w:val="24"/>
        </w:rPr>
        <w:t>-доступ</w:t>
      </w:r>
    </w:p>
    <w:p w14:paraId="31A20693" w14:textId="77777777" w:rsidR="00FE124A" w:rsidRDefault="00FE124A" w:rsidP="003B7924">
      <w:pPr>
        <w:ind w:firstLine="851"/>
        <w:jc w:val="both"/>
      </w:pPr>
    </w:p>
    <w:p w14:paraId="2FE30EF1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Предварительная (ограниченная) бесплатная версия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дает возможность изучить программное обеспечение.</w:t>
      </w:r>
    </w:p>
    <w:p w14:paraId="34C10FB7" w14:textId="77777777" w:rsidR="00FE124A" w:rsidRDefault="00FE124A" w:rsidP="003B7924">
      <w:pPr>
        <w:ind w:firstLine="851"/>
        <w:jc w:val="both"/>
      </w:pPr>
    </w:p>
    <w:p w14:paraId="6D84A2FD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 xml:space="preserve">Условия предоставления </w:t>
      </w:r>
      <w:proofErr w:type="spellStart"/>
      <w:r>
        <w:rPr>
          <w:color w:val="1F497D"/>
          <w:sz w:val="24"/>
        </w:rPr>
        <w:t>демо</w:t>
      </w:r>
      <w:proofErr w:type="spellEnd"/>
      <w:r>
        <w:rPr>
          <w:color w:val="1F497D"/>
          <w:sz w:val="24"/>
        </w:rPr>
        <w:t>-доступа:</w:t>
      </w:r>
    </w:p>
    <w:p w14:paraId="146DB701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1. Количество предоставляемых доступов – 50.</w:t>
      </w:r>
    </w:p>
    <w:p w14:paraId="501254D7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2. Срок предоставления - 90 дней.</w:t>
      </w:r>
    </w:p>
    <w:p w14:paraId="6A4D8DC6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3. Количество предоставляемых анкет – 3.</w:t>
      </w:r>
    </w:p>
    <w:p w14:paraId="3C44E4AF" w14:textId="77777777" w:rsidR="00FE124A" w:rsidRDefault="00FE124A" w:rsidP="003B7924">
      <w:pPr>
        <w:spacing w:line="360" w:lineRule="auto"/>
        <w:ind w:firstLine="851"/>
        <w:jc w:val="both"/>
      </w:pPr>
    </w:p>
    <w:p w14:paraId="3A05DBCD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 xml:space="preserve">На данном этапе компания “Новые технологии” и компания “ТВОЕ” проводит тестирование работы формы (анкеты) в рабочем режиме: написание инструкций для </w:t>
      </w:r>
      <w:r>
        <w:rPr>
          <w:color w:val="1F497D"/>
          <w:sz w:val="24"/>
        </w:rPr>
        <w:lastRenderedPageBreak/>
        <w:t>всех задействованных в проекте ролей пользователей, проведение инструктажа аудиторов, тестирование формы по различным сценариям.</w:t>
      </w:r>
    </w:p>
    <w:p w14:paraId="0DCE133B" w14:textId="77777777" w:rsidR="00FE124A" w:rsidRDefault="00FE124A" w:rsidP="003B7924">
      <w:pPr>
        <w:spacing w:line="360" w:lineRule="auto"/>
        <w:ind w:firstLine="851"/>
        <w:jc w:val="both"/>
      </w:pPr>
    </w:p>
    <w:p w14:paraId="35C4640C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 xml:space="preserve">Доступы в систему на период </w:t>
      </w:r>
      <w:proofErr w:type="spellStart"/>
      <w:r>
        <w:rPr>
          <w:color w:val="1F497D"/>
          <w:sz w:val="24"/>
        </w:rPr>
        <w:t>демо</w:t>
      </w:r>
      <w:proofErr w:type="spellEnd"/>
      <w:r>
        <w:rPr>
          <w:color w:val="1F497D"/>
          <w:sz w:val="24"/>
        </w:rPr>
        <w:t>-доступа: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 w14:paraId="48E687A4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F013E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Логин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F7C0A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Пароль</w:t>
            </w:r>
          </w:p>
        </w:tc>
      </w:tr>
      <w:tr w:rsidR="00FE124A" w14:paraId="5EE40550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E69BB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9030000001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B0BE4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 w14:paraId="25FECA7A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CC5F2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9030000002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2C6BB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 w14:paraId="75FE278B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A7C4B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9030000003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F1825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 w14:paraId="7135D9A7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FF31D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9030000004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E5D80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  <w:tr w:rsidR="00FE124A" w14:paraId="2494F0AE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BD9EC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9030000005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40F1F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  <w:sz w:val="24"/>
              </w:rPr>
              <w:t>1234</w:t>
            </w:r>
          </w:p>
        </w:tc>
      </w:tr>
    </w:tbl>
    <w:p w14:paraId="00E20394" w14:textId="77777777" w:rsidR="00FE124A" w:rsidRDefault="00FE124A" w:rsidP="003B7924">
      <w:pPr>
        <w:spacing w:line="360" w:lineRule="auto"/>
        <w:ind w:firstLine="851"/>
        <w:jc w:val="both"/>
      </w:pPr>
    </w:p>
    <w:p w14:paraId="79AFF95D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Вам будут доступны 3 анкеты для примера + создание 3 анкет по ТЗ.</w:t>
      </w:r>
    </w:p>
    <w:p w14:paraId="6EFE5241" w14:textId="77777777" w:rsidR="00FE124A" w:rsidRDefault="00FE124A" w:rsidP="003B7924">
      <w:pPr>
        <w:spacing w:line="360" w:lineRule="auto"/>
        <w:ind w:firstLine="851"/>
        <w:jc w:val="both"/>
      </w:pPr>
    </w:p>
    <w:p w14:paraId="2DA67B87" w14:textId="77777777" w:rsidR="00FE124A" w:rsidRDefault="00B40B08" w:rsidP="003B7924">
      <w:pPr>
        <w:spacing w:line="360" w:lineRule="auto"/>
        <w:ind w:firstLine="851"/>
        <w:jc w:val="both"/>
      </w:pPr>
      <w:r>
        <w:rPr>
          <w:color w:val="1F497D"/>
          <w:sz w:val="24"/>
        </w:rPr>
        <w:t>Стоимость оказываемых услуг:</w:t>
      </w: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FE124A" w14:paraId="632F3351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DC3E1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Наименование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086C6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b/>
                <w:color w:val="1F497D"/>
              </w:rPr>
              <w:t>Стоимость</w:t>
            </w:r>
          </w:p>
        </w:tc>
      </w:tr>
      <w:tr w:rsidR="00FE124A" w14:paraId="7A20453A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09F04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Предоставление доступа на период тестирования 90 дней = 50шт*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12834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 w14:paraId="10EB5936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CC977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Разработка формы анкет = 3 </w:t>
            </w:r>
            <w:proofErr w:type="spellStart"/>
            <w:r>
              <w:rPr>
                <w:color w:val="1F497D"/>
              </w:rPr>
              <w:t>шт</w:t>
            </w:r>
            <w:proofErr w:type="spellEnd"/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9BCC2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  <w:tr w:rsidR="00FE124A" w14:paraId="43E82FCB" w14:textId="77777777"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A3453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Стоимость использования лицензий, за 1 устройство, руб., НДС не облагается, в месяц.</w:t>
            </w:r>
          </w:p>
          <w:p w14:paraId="7B462778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Траффик и объем хранения на тариф </w:t>
            </w:r>
            <w:proofErr w:type="spellStart"/>
            <w:r>
              <w:rPr>
                <w:color w:val="1F497D"/>
              </w:rPr>
              <w:t>демо</w:t>
            </w:r>
            <w:proofErr w:type="spellEnd"/>
            <w:r>
              <w:rPr>
                <w:color w:val="1F497D"/>
              </w:rPr>
              <w:t>-доступ - без ограничения</w:t>
            </w:r>
          </w:p>
          <w:p w14:paraId="4D652632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>Суммарно, за месяц использования, НДС не облагается</w:t>
            </w:r>
          </w:p>
        </w:tc>
        <w:tc>
          <w:tcPr>
            <w:tcW w:w="24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732E4" w14:textId="77777777" w:rsidR="00FE124A" w:rsidRDefault="00B40B08" w:rsidP="003B7924">
            <w:pPr>
              <w:spacing w:line="240" w:lineRule="auto"/>
              <w:ind w:firstLine="851"/>
              <w:jc w:val="both"/>
            </w:pPr>
            <w:r>
              <w:rPr>
                <w:color w:val="1F497D"/>
              </w:rPr>
              <w:t xml:space="preserve">0 </w:t>
            </w:r>
            <w:proofErr w:type="spellStart"/>
            <w:r>
              <w:rPr>
                <w:color w:val="1F497D"/>
              </w:rPr>
              <w:t>руб</w:t>
            </w:r>
            <w:proofErr w:type="spellEnd"/>
          </w:p>
        </w:tc>
      </w:tr>
    </w:tbl>
    <w:p w14:paraId="3D7E45DB" w14:textId="77777777" w:rsidR="00FE124A" w:rsidRDefault="00FE124A" w:rsidP="003B7924">
      <w:pPr>
        <w:ind w:firstLine="851"/>
        <w:jc w:val="both"/>
      </w:pPr>
    </w:p>
    <w:p w14:paraId="304AA47F" w14:textId="77777777" w:rsidR="00FE124A" w:rsidRDefault="00B40B08" w:rsidP="003B7924">
      <w:pPr>
        <w:spacing w:after="200"/>
        <w:ind w:firstLine="851"/>
      </w:pPr>
      <w:r>
        <w:rPr>
          <w:b/>
          <w:color w:val="1F497D"/>
          <w:sz w:val="24"/>
        </w:rPr>
        <w:t>3. Основная эксплуатация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Компания “Новые Технологии” осуществляет итоговую корректировку формы анкеты, проводит обучение всех ответственных сотрудников, предоставляет заявленное количество логинов и паролей для входа в систему, подключает устройства и проверяет исправность их работы.</w:t>
      </w:r>
    </w:p>
    <w:p w14:paraId="3A956FFB" w14:textId="77777777" w:rsidR="00FE124A" w:rsidRDefault="00B40B08" w:rsidP="003B7924">
      <w:pPr>
        <w:spacing w:after="200"/>
        <w:ind w:firstLine="851"/>
      </w:pPr>
      <w:r>
        <w:rPr>
          <w:color w:val="1F497D"/>
          <w:sz w:val="24"/>
        </w:rPr>
        <w:lastRenderedPageBreak/>
        <w:t xml:space="preserve">Компания “ТВОЕ” переходит на этап основной эксплуатации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. </w:t>
      </w:r>
    </w:p>
    <w:p w14:paraId="11F5D3D7" w14:textId="77777777" w:rsidR="00FE124A" w:rsidRDefault="00B40B08" w:rsidP="003B7924">
      <w:pPr>
        <w:spacing w:after="200"/>
        <w:ind w:firstLine="851"/>
      </w:pPr>
      <w:r>
        <w:rPr>
          <w:color w:val="1F497D"/>
          <w:sz w:val="24"/>
        </w:rPr>
        <w:t xml:space="preserve">Условия предоставления </w:t>
      </w:r>
      <w:proofErr w:type="spellStart"/>
      <w:r>
        <w:rPr>
          <w:color w:val="1F497D"/>
          <w:sz w:val="24"/>
        </w:rPr>
        <w:t>демо</w:t>
      </w:r>
      <w:proofErr w:type="spellEnd"/>
      <w:r>
        <w:rPr>
          <w:color w:val="1F497D"/>
          <w:sz w:val="24"/>
        </w:rPr>
        <w:t>-доступа:</w:t>
      </w:r>
    </w:p>
    <w:p w14:paraId="1ECCA8EA" w14:textId="77777777" w:rsidR="00FE124A" w:rsidRDefault="00B40B08" w:rsidP="003B7924">
      <w:pPr>
        <w:spacing w:after="200"/>
        <w:ind w:firstLine="851"/>
      </w:pPr>
      <w:r>
        <w:rPr>
          <w:color w:val="1F497D"/>
          <w:sz w:val="24"/>
        </w:rPr>
        <w:t>1. Количество предоставляемых доступов – 250.</w:t>
      </w:r>
    </w:p>
    <w:p w14:paraId="2C78C943" w14:textId="77777777" w:rsidR="00FE124A" w:rsidRDefault="00B40B08" w:rsidP="003B7924">
      <w:pPr>
        <w:spacing w:after="200"/>
        <w:ind w:firstLine="851"/>
      </w:pPr>
      <w:r>
        <w:rPr>
          <w:color w:val="1F497D"/>
          <w:sz w:val="24"/>
        </w:rPr>
        <w:t>2. Срок предоставления - 1 месяц  с автоматической пролонгацией.</w:t>
      </w:r>
    </w:p>
    <w:p w14:paraId="30CDE848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Техническое задание на разработку системы электронной отчётности аудита находится в Приложении №3.</w:t>
      </w:r>
    </w:p>
    <w:p w14:paraId="6654DCEF" w14:textId="77777777" w:rsidR="003D2BB4" w:rsidRDefault="003D2BB4" w:rsidP="003B7924">
      <w:pPr>
        <w:spacing w:after="200"/>
        <w:ind w:firstLine="851"/>
        <w:jc w:val="both"/>
      </w:pPr>
    </w:p>
    <w:p w14:paraId="60ACA14D" w14:textId="77777777" w:rsidR="003D2BB4" w:rsidRDefault="003D2BB4" w:rsidP="003B7924">
      <w:pPr>
        <w:spacing w:after="200"/>
        <w:ind w:firstLine="851"/>
        <w:jc w:val="both"/>
      </w:pPr>
    </w:p>
    <w:p w14:paraId="59B4F710" w14:textId="77777777" w:rsidR="00FE124A" w:rsidRDefault="00B40B08" w:rsidP="003B7924">
      <w:pPr>
        <w:spacing w:after="200"/>
        <w:ind w:firstLine="851"/>
      </w:pPr>
      <w:r>
        <w:rPr>
          <w:b/>
          <w:color w:val="1F497D"/>
          <w:sz w:val="24"/>
        </w:rPr>
        <w:t>4. Формирование отчета</w:t>
      </w:r>
    </w:p>
    <w:p w14:paraId="0E7716D4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Наша система предлагает готовое решение по автоматизации формирования отчетных данных в единый формат презентационных анкет. Приложение №1.</w:t>
      </w:r>
    </w:p>
    <w:p w14:paraId="09B379B8" w14:textId="77777777" w:rsidR="00FE124A" w:rsidRDefault="00FE124A" w:rsidP="003B7924">
      <w:pPr>
        <w:ind w:firstLine="851"/>
        <w:jc w:val="both"/>
      </w:pPr>
    </w:p>
    <w:p w14:paraId="45512BE2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Вы можете создавать отчеты любой конфигурации, включая только те данные, которые необходимы для того или иного отчета.</w:t>
      </w:r>
    </w:p>
    <w:p w14:paraId="560D651A" w14:textId="77777777" w:rsidR="00FE124A" w:rsidRDefault="00FE124A" w:rsidP="003B7924">
      <w:pPr>
        <w:ind w:firstLine="851"/>
        <w:jc w:val="both"/>
      </w:pPr>
    </w:p>
    <w:p w14:paraId="5AEC74C7" w14:textId="77777777" w:rsidR="003B7924" w:rsidRDefault="003B7924">
      <w:pPr>
        <w:spacing w:after="200"/>
        <w:rPr>
          <w:b/>
          <w:color w:val="1F497D"/>
          <w:sz w:val="24"/>
        </w:rPr>
      </w:pPr>
      <w:r>
        <w:rPr>
          <w:b/>
          <w:color w:val="1F497D"/>
          <w:sz w:val="24"/>
        </w:rPr>
        <w:br w:type="page"/>
      </w:r>
    </w:p>
    <w:p w14:paraId="3C48EA6F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lastRenderedPageBreak/>
        <w:t>Расчет стоимости основного этапа</w:t>
      </w:r>
    </w:p>
    <w:p w14:paraId="54566CA1" w14:textId="77777777" w:rsidR="00FE124A" w:rsidRDefault="00FE124A" w:rsidP="003B7924">
      <w:pPr>
        <w:ind w:firstLine="851"/>
        <w:jc w:val="both"/>
      </w:pPr>
    </w:p>
    <w:tbl>
      <w:tblPr>
        <w:tblW w:w="9750" w:type="dxa"/>
        <w:tblInd w:w="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645"/>
        <w:gridCol w:w="3105"/>
      </w:tblGrid>
      <w:tr w:rsidR="00FE124A" w:rsidRPr="003B7924" w14:paraId="7F4B32F8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24132" w14:textId="77777777" w:rsidR="00FE124A" w:rsidRPr="003B7924" w:rsidRDefault="00B40B08" w:rsidP="003B7924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Наименование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BD370" w14:textId="77777777" w:rsidR="00FE124A" w:rsidRPr="003B7924" w:rsidRDefault="00B40B08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Стоимость</w:t>
            </w:r>
          </w:p>
        </w:tc>
      </w:tr>
      <w:tr w:rsidR="00FE124A" w:rsidRPr="003B7924" w14:paraId="31A4B614" w14:textId="77777777">
        <w:trPr>
          <w:trHeight w:val="340"/>
        </w:trPr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F58A5" w14:textId="77777777" w:rsidR="00FE124A" w:rsidRPr="003B7924" w:rsidRDefault="00B40B08" w:rsidP="003B7924">
            <w:pPr>
              <w:spacing w:line="240" w:lineRule="auto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Подготовительный этап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71DB" w14:textId="77777777" w:rsidR="00FE124A" w:rsidRPr="003B7924" w:rsidRDefault="00B40B08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 w14:paraId="283B583C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9EDBE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Разработка и сдача готового продукта, «под ключ», по финальному ТЗ Заказчика, руб., без НДС,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единоразово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>.</w:t>
            </w:r>
          </w:p>
          <w:p w14:paraId="275248A6" w14:textId="77777777" w:rsidR="00FE124A" w:rsidRPr="003B7924" w:rsidRDefault="00FE124A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1AB9CBBE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Обоснование: Система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EasyData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 xml:space="preserve"> разработана, протестирована и готова к использованию - http://easydata.me/. Настройка и адаптацию системы по ТЗ Заказчика - бесплатно.  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C9FDC8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3419BF9E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5AD8E1B2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4D574693" w14:textId="77777777" w:rsidR="00FE124A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 w14:paraId="391DD025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4BFAE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>Основная эксплуатация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A2D6F" w14:textId="77777777" w:rsidR="00FE124A" w:rsidRPr="003B7924" w:rsidRDefault="00B40B08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  <w:r w:rsidRPr="003B7924">
              <w:rPr>
                <w:b/>
                <w:color w:val="1F497D"/>
                <w:sz w:val="20"/>
                <w:szCs w:val="20"/>
              </w:rPr>
              <w:t xml:space="preserve"> </w:t>
            </w:r>
          </w:p>
        </w:tc>
      </w:tr>
      <w:tr w:rsidR="00FE124A" w:rsidRPr="003B7924" w14:paraId="480AB634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E698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Стоимость использования лицензий, за 1 устройство, руб., НДС не облагается, в месяц.</w:t>
            </w:r>
          </w:p>
          <w:p w14:paraId="3489362D" w14:textId="77777777" w:rsidR="003D2BB4" w:rsidRPr="003B7924" w:rsidRDefault="00B40B08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Траффик и объем хранения на тариф 500 руб. =  5 ГИГАБАЙТ (это примерно 3000 фотографий + текстовые комментарии)</w:t>
            </w:r>
            <w:r w:rsidR="003B7924">
              <w:rPr>
                <w:color w:val="1F497D"/>
                <w:sz w:val="20"/>
                <w:szCs w:val="20"/>
              </w:rPr>
              <w:t>.</w:t>
            </w:r>
          </w:p>
          <w:p w14:paraId="0EF037D7" w14:textId="77777777" w:rsidR="00FE124A" w:rsidRDefault="00B40B08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br/>
              <w:t>Стоимость за каждый дополнительный 1 ГИГАБАЙТ = 30 руб. в месяц</w:t>
            </w:r>
            <w:r w:rsidR="003B7924">
              <w:rPr>
                <w:color w:val="1F497D"/>
                <w:sz w:val="20"/>
                <w:szCs w:val="20"/>
              </w:rPr>
              <w:t xml:space="preserve"> (это примерно 6</w:t>
            </w:r>
            <w:r w:rsidR="003B7924" w:rsidRPr="003B7924">
              <w:rPr>
                <w:color w:val="1F497D"/>
                <w:sz w:val="20"/>
                <w:szCs w:val="20"/>
              </w:rPr>
              <w:t>00 фотографий + текстовые комментарии)</w:t>
            </w:r>
            <w:r w:rsidRPr="003B7924">
              <w:rPr>
                <w:color w:val="1F497D"/>
                <w:sz w:val="20"/>
                <w:szCs w:val="20"/>
              </w:rPr>
              <w:t>.</w:t>
            </w:r>
          </w:p>
          <w:p w14:paraId="309ADE44" w14:textId="77777777" w:rsidR="003B7924" w:rsidRPr="003B7924" w:rsidRDefault="003B7924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</w:p>
          <w:p w14:paraId="404DA228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Суммарно, за месяц использования, НДС не облага</w:t>
            </w:r>
            <w:r w:rsidR="003D2BB4" w:rsidRPr="003B7924">
              <w:rPr>
                <w:color w:val="1F497D"/>
                <w:sz w:val="20"/>
                <w:szCs w:val="20"/>
              </w:rPr>
              <w:t>ется.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2AEFF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68105E00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56F31F75" w14:textId="77777777" w:rsidR="00FE124A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500 руб.*250=125 000 руб.</w:t>
            </w:r>
          </w:p>
        </w:tc>
      </w:tr>
      <w:tr w:rsidR="00FE124A" w:rsidRPr="003B7924" w14:paraId="27258551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FCB58A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Базовая поддержка, руб., без НДС, в месяц</w:t>
            </w:r>
            <w:r w:rsidR="003B7924">
              <w:rPr>
                <w:color w:val="1F497D"/>
                <w:sz w:val="20"/>
                <w:szCs w:val="20"/>
              </w:rPr>
              <w:t>.</w:t>
            </w:r>
          </w:p>
          <w:p w14:paraId="42CD685E" w14:textId="77777777" w:rsidR="00FE124A" w:rsidRPr="003B7924" w:rsidRDefault="00FE124A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5D29B3F1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Обоснование: В базовую поддержку входят консультации по всем возникающим вопросам по работе системы, например, изменение сценариев, анкет, наполнения отчётов, «заливки» адресной программы и т.д. То есть мы готовы неограниченно консультировать о том, как работать с системой, а также собственноручно исправлять внештатные сбои в работе системы.</w:t>
            </w:r>
          </w:p>
          <w:p w14:paraId="23E8FD91" w14:textId="77777777" w:rsidR="00FE124A" w:rsidRDefault="00B40B08" w:rsidP="003B7924">
            <w:pPr>
              <w:spacing w:line="240" w:lineRule="auto"/>
              <w:jc w:val="both"/>
              <w:rPr>
                <w:color w:val="1F497D"/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Поскольку система готова, то существует ряд инструкций, помогающих разрешить большую часть вопросов. Остальные вопросы мы готовы покрывать за счет обучения всех участников, консультаций.</w:t>
            </w:r>
          </w:p>
          <w:p w14:paraId="3C54756C" w14:textId="77777777" w:rsidR="003B7924" w:rsidRPr="003B7924" w:rsidRDefault="003B7924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0F299098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Интерфейс системы интуитивно понятен и быстро осваивается после небольшой практики.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CE153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457CF948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6674079C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0C54DE51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2EE17975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1AFD418B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00C82247" w14:textId="77777777" w:rsidR="00FE124A" w:rsidRPr="003B7924" w:rsidRDefault="00FE124A" w:rsidP="003B7924">
            <w:pPr>
              <w:spacing w:line="240" w:lineRule="auto"/>
              <w:ind w:firstLine="851"/>
              <w:rPr>
                <w:sz w:val="20"/>
                <w:szCs w:val="20"/>
              </w:rPr>
            </w:pPr>
          </w:p>
          <w:p w14:paraId="18D7BACA" w14:textId="77777777" w:rsidR="00FE124A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 w14:paraId="713612C5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7840AA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Расширенная поддержка, руб., без НДС, в месяц</w:t>
            </w:r>
          </w:p>
          <w:p w14:paraId="51559FD9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 xml:space="preserve">Включено 10 часов. Дополнительный объём работ оплачивается по ставке 1 000  </w:t>
            </w:r>
            <w:proofErr w:type="spellStart"/>
            <w:r w:rsidRPr="003B7924">
              <w:rPr>
                <w:color w:val="1F497D"/>
                <w:sz w:val="20"/>
                <w:szCs w:val="20"/>
              </w:rPr>
              <w:t>руб</w:t>
            </w:r>
            <w:proofErr w:type="spellEnd"/>
            <w:r w:rsidRPr="003B7924">
              <w:rPr>
                <w:color w:val="1F497D"/>
                <w:sz w:val="20"/>
                <w:szCs w:val="20"/>
              </w:rPr>
              <w:t>/часы.</w:t>
            </w:r>
          </w:p>
          <w:p w14:paraId="5CE22125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часов в месяц расширенной поддержки бесплатно = создание 3 анкет.</w:t>
            </w:r>
          </w:p>
          <w:p w14:paraId="6A1E760F" w14:textId="77777777" w:rsidR="00FE124A" w:rsidRPr="003B7924" w:rsidRDefault="00FE124A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</w:p>
          <w:p w14:paraId="2DA413B0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Расширенная поддержка является опциональным продуктом, вы сами решаете нужна ли вам расширенная поддержка.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4128B" w14:textId="77777777" w:rsidR="00FE124A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1 000 руб.</w:t>
            </w:r>
          </w:p>
          <w:p w14:paraId="6D981C89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7F8B9CE4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  <w:p w14:paraId="2A0ED10A" w14:textId="77777777" w:rsidR="003B7924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10 000 руб.</w:t>
            </w:r>
          </w:p>
          <w:p w14:paraId="15762A01" w14:textId="77777777" w:rsidR="00FE124A" w:rsidRPr="003B7924" w:rsidRDefault="00FE124A" w:rsidP="003B7924">
            <w:pPr>
              <w:spacing w:line="240" w:lineRule="auto"/>
              <w:ind w:firstLine="851"/>
              <w:jc w:val="center"/>
              <w:rPr>
                <w:sz w:val="20"/>
                <w:szCs w:val="20"/>
              </w:rPr>
            </w:pPr>
          </w:p>
        </w:tc>
      </w:tr>
      <w:tr w:rsidR="00FE124A" w:rsidRPr="003B7924" w14:paraId="4921B623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B086D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16FE" w14:textId="77777777" w:rsidR="00FE124A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0 руб.</w:t>
            </w:r>
          </w:p>
        </w:tc>
      </w:tr>
      <w:tr w:rsidR="00FE124A" w:rsidRPr="003B7924" w14:paraId="553F74EC" w14:textId="77777777">
        <w:tc>
          <w:tcPr>
            <w:tcW w:w="6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2878" w14:textId="77777777" w:rsidR="00FE124A" w:rsidRPr="003B7924" w:rsidRDefault="00B40B08" w:rsidP="003B7924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Итого за месяц использования, Лицензии + Расширенная поддержка + автоматизированный отчет</w:t>
            </w:r>
          </w:p>
        </w:tc>
        <w:tc>
          <w:tcPr>
            <w:tcW w:w="31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E4F92" w14:textId="77777777" w:rsidR="00FE124A" w:rsidRPr="003B7924" w:rsidRDefault="00B40B08" w:rsidP="00E6017F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3B7924">
              <w:rPr>
                <w:color w:val="1F497D"/>
                <w:sz w:val="20"/>
                <w:szCs w:val="20"/>
              </w:rPr>
              <w:t>136 800 руб.</w:t>
            </w:r>
          </w:p>
        </w:tc>
      </w:tr>
    </w:tbl>
    <w:p w14:paraId="7E755640" w14:textId="77777777" w:rsidR="00FE124A" w:rsidRDefault="00FE124A" w:rsidP="003B7924"/>
    <w:p w14:paraId="767AD141" w14:textId="77777777" w:rsidR="00FE124A" w:rsidRDefault="00FE124A" w:rsidP="003B7924">
      <w:pPr>
        <w:ind w:firstLine="851"/>
        <w:jc w:val="both"/>
      </w:pPr>
    </w:p>
    <w:p w14:paraId="60BA9C21" w14:textId="77777777" w:rsidR="00FE124A" w:rsidRDefault="00B40B08" w:rsidP="003B7924">
      <w:pPr>
        <w:ind w:firstLine="851"/>
        <w:jc w:val="right"/>
      </w:pPr>
      <w:r>
        <w:rPr>
          <w:b/>
          <w:color w:val="1F497D"/>
          <w:sz w:val="24"/>
        </w:rPr>
        <w:t>Приложение №1</w:t>
      </w:r>
    </w:p>
    <w:p w14:paraId="72047F05" w14:textId="77777777" w:rsidR="00FE124A" w:rsidRDefault="00FE124A" w:rsidP="003B7924">
      <w:pPr>
        <w:ind w:firstLine="851"/>
        <w:jc w:val="right"/>
      </w:pPr>
    </w:p>
    <w:p w14:paraId="3189C546" w14:textId="77777777" w:rsidR="00FE124A" w:rsidRDefault="00B40B08" w:rsidP="003B7924">
      <w:pPr>
        <w:ind w:firstLine="851"/>
        <w:jc w:val="center"/>
      </w:pPr>
      <w:r>
        <w:rPr>
          <w:b/>
          <w:color w:val="1F497D"/>
          <w:sz w:val="24"/>
        </w:rPr>
        <w:t>Описание системы формирования отчета</w:t>
      </w:r>
    </w:p>
    <w:p w14:paraId="0D61DBFC" w14:textId="77777777" w:rsidR="00FE124A" w:rsidRDefault="00FE124A" w:rsidP="003B7924">
      <w:pPr>
        <w:ind w:firstLine="851"/>
        <w:jc w:val="center"/>
      </w:pPr>
    </w:p>
    <w:p w14:paraId="7E4105F2" w14:textId="77777777" w:rsidR="00FE124A" w:rsidRDefault="00FE124A" w:rsidP="003B7924">
      <w:pPr>
        <w:ind w:firstLine="851"/>
        <w:jc w:val="both"/>
      </w:pPr>
    </w:p>
    <w:p w14:paraId="1F8E05FC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1. Конструктор формирования отчета</w:t>
      </w:r>
    </w:p>
    <w:p w14:paraId="26884BC5" w14:textId="77777777" w:rsidR="00FE124A" w:rsidRDefault="00FE124A" w:rsidP="003B7924">
      <w:pPr>
        <w:ind w:firstLine="851"/>
        <w:jc w:val="both"/>
      </w:pPr>
    </w:p>
    <w:p w14:paraId="55CF9962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- это конструктор для создания отчетов. Для создания отчета достаточно тех данных, которые были получены через мобильное приложение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14:paraId="183C361F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58F4FDDB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14:paraId="49BB960C" w14:textId="77777777" w:rsidR="00FE124A" w:rsidRDefault="00B40B08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отчета</w:t>
      </w:r>
    </w:p>
    <w:p w14:paraId="3C781BE2" w14:textId="77777777" w:rsidR="00FE124A" w:rsidRDefault="00B40B08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14:paraId="66D2788D" w14:textId="77777777" w:rsidR="00FE124A" w:rsidRDefault="00B40B08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14:paraId="3367B60E" w14:textId="77777777" w:rsidR="00FE124A" w:rsidRDefault="00B40B08" w:rsidP="003B7924">
      <w:pPr>
        <w:numPr>
          <w:ilvl w:val="0"/>
          <w:numId w:val="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Экспорт данных в </w:t>
      </w:r>
      <w:proofErr w:type="spellStart"/>
      <w:r>
        <w:rPr>
          <w:color w:val="1F497D"/>
          <w:sz w:val="24"/>
        </w:rPr>
        <w:t>pdf</w:t>
      </w:r>
      <w:proofErr w:type="spellEnd"/>
      <w:r>
        <w:rPr>
          <w:color w:val="1F497D"/>
          <w:sz w:val="24"/>
        </w:rPr>
        <w:t>.</w:t>
      </w:r>
    </w:p>
    <w:p w14:paraId="2CC00217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5D1CFF60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</w:p>
    <w:p w14:paraId="3C7DE99B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Для того, чтобы убедиться в правильности созданной анкеты, Вы можете предварительно просмотреть шаблон Вашего отчета в браузере.</w:t>
      </w:r>
    </w:p>
    <w:p w14:paraId="4577B015" w14:textId="77777777" w:rsidR="00FE124A" w:rsidRDefault="00FE124A" w:rsidP="003B7924">
      <w:pPr>
        <w:ind w:firstLine="851"/>
        <w:jc w:val="both"/>
      </w:pPr>
    </w:p>
    <w:p w14:paraId="1BAAE821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2. Работа с системой</w:t>
      </w:r>
    </w:p>
    <w:p w14:paraId="0697ECF1" w14:textId="77777777" w:rsidR="00FE124A" w:rsidRDefault="00FE124A" w:rsidP="003B7924">
      <w:pPr>
        <w:ind w:firstLine="851"/>
        <w:jc w:val="both"/>
      </w:pPr>
    </w:p>
    <w:p w14:paraId="0D69A0D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Вам необходимо сформировать шаблон отчетной формы анкеты, далее загрузить данные. </w:t>
      </w:r>
    </w:p>
    <w:p w14:paraId="284AF513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Данные автоматически загрузятся в систему и сформируются по заранее созданному шаблону.</w:t>
      </w:r>
      <w:r>
        <w:rPr>
          <w:color w:val="1F497D"/>
          <w:sz w:val="24"/>
        </w:rPr>
        <w:br/>
      </w:r>
      <w:r>
        <w:rPr>
          <w:color w:val="1F497D"/>
          <w:sz w:val="24"/>
        </w:rPr>
        <w:br/>
        <w:t>Вам не придется тратить время на формирование отчета.</w:t>
      </w:r>
    </w:p>
    <w:p w14:paraId="5EA8A581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06E22A45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Отчеты в форматах PDF можно отправлять по электронной почте:</w:t>
      </w:r>
    </w:p>
    <w:p w14:paraId="2D7C5BD4" w14:textId="77777777" w:rsidR="00FE124A" w:rsidRDefault="00B40B08" w:rsidP="003B7924">
      <w:pPr>
        <w:numPr>
          <w:ilvl w:val="0"/>
          <w:numId w:val="1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</w:p>
    <w:p w14:paraId="16DBA7CA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03C0A6B6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14:paraId="10C83BAF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6CA65873" w14:textId="77777777" w:rsidR="00FE124A" w:rsidRDefault="00B40B08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14:paraId="449C369A" w14:textId="77777777" w:rsidR="00FE124A" w:rsidRDefault="00B40B08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Редактируйте вопросы</w:t>
      </w:r>
    </w:p>
    <w:p w14:paraId="37E7917B" w14:textId="77777777" w:rsidR="00FE124A" w:rsidRDefault="00B40B08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Редактируйте ответы</w:t>
      </w:r>
    </w:p>
    <w:p w14:paraId="49C4E5DD" w14:textId="77777777" w:rsidR="00FE124A" w:rsidRDefault="00B40B08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комментарии к ответам/фотографиям</w:t>
      </w:r>
    </w:p>
    <w:p w14:paraId="21B32262" w14:textId="77777777" w:rsidR="00FE124A" w:rsidRDefault="00B40B08" w:rsidP="003B7924">
      <w:pPr>
        <w:numPr>
          <w:ilvl w:val="0"/>
          <w:numId w:val="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поручения к ответам/фотографиям</w:t>
      </w:r>
    </w:p>
    <w:p w14:paraId="703ACDEF" w14:textId="77777777" w:rsidR="00FE124A" w:rsidRDefault="00FE124A" w:rsidP="003B7924">
      <w:pPr>
        <w:ind w:firstLine="851"/>
        <w:jc w:val="both"/>
      </w:pPr>
    </w:p>
    <w:p w14:paraId="1AFB3CD7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3. Хранение данных</w:t>
      </w:r>
    </w:p>
    <w:p w14:paraId="3359D70D" w14:textId="77777777" w:rsidR="00FE124A" w:rsidRDefault="00B40B08" w:rsidP="003B7924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14:paraId="189BEA7D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Все данные, отправляются на Ваш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презентации.</w:t>
      </w:r>
    </w:p>
    <w:p w14:paraId="307F6BF1" w14:textId="77777777" w:rsidR="00FE124A" w:rsidRDefault="00FE124A" w:rsidP="003B7924">
      <w:pPr>
        <w:ind w:firstLine="851"/>
        <w:jc w:val="both"/>
      </w:pPr>
    </w:p>
    <w:p w14:paraId="235CCEAD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14:paraId="3A717952" w14:textId="77777777" w:rsidR="00FE124A" w:rsidRDefault="00B40B08" w:rsidP="003B7924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 в отчеты</w:t>
      </w:r>
    </w:p>
    <w:p w14:paraId="2E481AA7" w14:textId="77777777" w:rsidR="00FE124A" w:rsidRDefault="00B40B08" w:rsidP="003B7924">
      <w:pPr>
        <w:numPr>
          <w:ilvl w:val="0"/>
          <w:numId w:val="3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</w:t>
      </w:r>
    </w:p>
    <w:p w14:paraId="1F3346AC" w14:textId="77777777" w:rsidR="00FE124A" w:rsidRDefault="00FE124A" w:rsidP="003B7924">
      <w:pPr>
        <w:ind w:firstLine="851"/>
        <w:jc w:val="both"/>
      </w:pPr>
    </w:p>
    <w:p w14:paraId="0D2AEB56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Надежно:</w:t>
      </w:r>
    </w:p>
    <w:p w14:paraId="4292F438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AAFE81B" w14:textId="77777777" w:rsidR="00FE124A" w:rsidRDefault="00B40B08" w:rsidP="003B7924">
      <w:pPr>
        <w:numPr>
          <w:ilvl w:val="0"/>
          <w:numId w:val="5"/>
        </w:numPr>
        <w:ind w:firstLine="851"/>
        <w:contextualSpacing/>
        <w:jc w:val="both"/>
        <w:rPr>
          <w:sz w:val="24"/>
          <w:highlight w:val="white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14:paraId="69680C87" w14:textId="77777777" w:rsidR="00FE124A" w:rsidRDefault="00B40B08" w:rsidP="003B7924">
      <w:pPr>
        <w:numPr>
          <w:ilvl w:val="0"/>
          <w:numId w:val="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14:paraId="57B58423" w14:textId="77777777" w:rsidR="00FE124A" w:rsidRDefault="00FE124A" w:rsidP="003B7924">
      <w:pPr>
        <w:ind w:firstLine="851"/>
        <w:jc w:val="both"/>
      </w:pPr>
    </w:p>
    <w:p w14:paraId="699B1E89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4. Безопасность</w:t>
      </w:r>
    </w:p>
    <w:p w14:paraId="7EEF5637" w14:textId="77777777" w:rsidR="00FE124A" w:rsidRDefault="00B40B08" w:rsidP="003B7924">
      <w:pPr>
        <w:ind w:left="2220"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14:paraId="3ECB842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  <w:highlight w:val="white"/>
        </w:rPr>
        <w:t xml:space="preserve">Безопасность системы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  <w:highlight w:val="white"/>
        </w:rPr>
        <w:t>GoogleAppEngine</w:t>
      </w:r>
      <w:proofErr w:type="spellEnd"/>
      <w:r>
        <w:rPr>
          <w:color w:val="1F497D"/>
          <w:sz w:val="24"/>
          <w:highlight w:val="white"/>
        </w:rPr>
        <w:t xml:space="preserve">. </w:t>
      </w:r>
      <w:proofErr w:type="spellStart"/>
      <w:r>
        <w:rPr>
          <w:color w:val="1F497D"/>
          <w:sz w:val="24"/>
          <w:highlight w:val="white"/>
        </w:rPr>
        <w:t>Google</w:t>
      </w:r>
      <w:proofErr w:type="spellEnd"/>
      <w:r>
        <w:rPr>
          <w:color w:val="1F497D"/>
          <w:sz w:val="24"/>
          <w:highlight w:val="white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14:paraId="20989B1D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983790F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5. Требования к системе</w:t>
      </w:r>
    </w:p>
    <w:p w14:paraId="63C7FFE6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0AB11764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14:paraId="46DAFBF8" w14:textId="77777777" w:rsidR="00FE124A" w:rsidRDefault="00B40B08" w:rsidP="003B7924">
      <w:pPr>
        <w:ind w:left="700" w:firstLine="851"/>
        <w:jc w:val="both"/>
      </w:pPr>
      <w:r>
        <w:rPr>
          <w:color w:val="1F497D"/>
          <w:sz w:val="24"/>
        </w:rPr>
        <w:t xml:space="preserve">•  </w:t>
      </w: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14:paraId="5A012C1D" w14:textId="77777777" w:rsidR="00FE124A" w:rsidRDefault="00FE124A" w:rsidP="003B7924">
      <w:pPr>
        <w:ind w:firstLine="851"/>
        <w:jc w:val="both"/>
      </w:pPr>
    </w:p>
    <w:p w14:paraId="7A063843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5BA95979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0ADA6FF8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79063DFA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7F84AB8F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1FB68403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37F332B1" w14:textId="77777777" w:rsidR="003D2BB4" w:rsidRDefault="003D2BB4" w:rsidP="003B7924">
      <w:pPr>
        <w:ind w:firstLine="851"/>
        <w:jc w:val="both"/>
        <w:rPr>
          <w:b/>
          <w:color w:val="1F497D"/>
          <w:sz w:val="24"/>
        </w:rPr>
      </w:pPr>
    </w:p>
    <w:p w14:paraId="07EC94B5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Примеры</w:t>
      </w:r>
    </w:p>
    <w:p w14:paraId="1A11A685" w14:textId="77777777" w:rsidR="00FE124A" w:rsidRDefault="00FE124A" w:rsidP="003B7924">
      <w:pPr>
        <w:ind w:firstLine="851"/>
        <w:jc w:val="both"/>
      </w:pPr>
    </w:p>
    <w:p w14:paraId="322DE9B9" w14:textId="77777777" w:rsidR="00FE124A" w:rsidRPr="005168BA" w:rsidRDefault="005168BA" w:rsidP="003B7924">
      <w:pPr>
        <w:ind w:firstLine="851"/>
        <w:jc w:val="both"/>
        <w:rPr>
          <w:color w:val="1F497D"/>
          <w:sz w:val="24"/>
        </w:rPr>
      </w:pPr>
      <w:r>
        <w:rPr>
          <w:color w:val="1F497D"/>
          <w:sz w:val="24"/>
        </w:rPr>
        <w:t>Слайд 1</w:t>
      </w:r>
    </w:p>
    <w:p w14:paraId="266C3AE5" w14:textId="77777777" w:rsidR="00FE124A" w:rsidRDefault="00B40B08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 wp14:anchorId="75595E2F" wp14:editId="007F1795">
            <wp:extent cx="6191250" cy="5943600"/>
            <wp:effectExtent l="0" t="0" r="0" b="0"/>
            <wp:docPr id="3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C311E" w14:textId="77777777" w:rsidR="00FE124A" w:rsidRDefault="00FE124A" w:rsidP="003B7924">
      <w:pPr>
        <w:ind w:firstLine="851"/>
      </w:pPr>
    </w:p>
    <w:p w14:paraId="51952224" w14:textId="77777777" w:rsidR="00FE124A" w:rsidRDefault="00B40B08" w:rsidP="003B7924">
      <w:pPr>
        <w:ind w:firstLine="851"/>
      </w:pPr>
      <w:r>
        <w:br w:type="page"/>
      </w:r>
    </w:p>
    <w:p w14:paraId="614B9B8A" w14:textId="77777777" w:rsidR="00FE124A" w:rsidRDefault="00FE124A" w:rsidP="003B7924">
      <w:pPr>
        <w:ind w:firstLine="851"/>
      </w:pPr>
    </w:p>
    <w:p w14:paraId="2C9ADC85" w14:textId="77777777" w:rsidR="00FE124A" w:rsidRDefault="00B40B08" w:rsidP="003B7924">
      <w:pPr>
        <w:ind w:firstLine="851"/>
      </w:pPr>
      <w:r>
        <w:rPr>
          <w:color w:val="1F497D"/>
          <w:sz w:val="24"/>
        </w:rPr>
        <w:t>Слайд 2</w:t>
      </w:r>
    </w:p>
    <w:p w14:paraId="4C0A968F" w14:textId="77777777" w:rsidR="00FE124A" w:rsidRDefault="00B40B08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 wp14:anchorId="26B865E7" wp14:editId="0B2A204B">
            <wp:extent cx="6191250" cy="5895975"/>
            <wp:effectExtent l="0" t="0" r="0" b="0"/>
            <wp:docPr id="4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EC749" w14:textId="77777777" w:rsidR="00FE124A" w:rsidRDefault="00FE124A" w:rsidP="003B7924">
      <w:pPr>
        <w:ind w:firstLine="851"/>
      </w:pPr>
    </w:p>
    <w:p w14:paraId="7C702577" w14:textId="77777777" w:rsidR="00FE124A" w:rsidRDefault="00B40B08" w:rsidP="003B7924">
      <w:pPr>
        <w:ind w:firstLine="851"/>
      </w:pPr>
      <w:r>
        <w:br w:type="page"/>
      </w:r>
    </w:p>
    <w:p w14:paraId="755A4049" w14:textId="77777777" w:rsidR="00FE124A" w:rsidRDefault="00FE124A" w:rsidP="003B7924">
      <w:pPr>
        <w:ind w:firstLine="851"/>
      </w:pPr>
    </w:p>
    <w:p w14:paraId="22612CAE" w14:textId="77777777" w:rsidR="00FE124A" w:rsidRDefault="00B40B08" w:rsidP="003B7924">
      <w:pPr>
        <w:ind w:firstLine="851"/>
      </w:pPr>
      <w:r>
        <w:rPr>
          <w:color w:val="1F497D"/>
          <w:sz w:val="24"/>
        </w:rPr>
        <w:t>Слайд 3</w:t>
      </w:r>
    </w:p>
    <w:p w14:paraId="04FBC1F1" w14:textId="77777777" w:rsidR="00FE124A" w:rsidRDefault="00B40B08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 wp14:anchorId="6A25A643" wp14:editId="416845B3">
            <wp:extent cx="6181725" cy="5772150"/>
            <wp:effectExtent l="0" t="0" r="0" b="0"/>
            <wp:docPr id="1" name="image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pn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94BECE7" w14:textId="77777777" w:rsidR="00FE124A" w:rsidRDefault="00B40B08" w:rsidP="003B7924">
      <w:pPr>
        <w:ind w:firstLine="851"/>
      </w:pPr>
      <w:r>
        <w:rPr>
          <w:color w:val="1F497D"/>
          <w:sz w:val="24"/>
        </w:rPr>
        <w:lastRenderedPageBreak/>
        <w:t>Слайд 4</w:t>
      </w:r>
    </w:p>
    <w:p w14:paraId="00CC3629" w14:textId="77777777" w:rsidR="00FE124A" w:rsidRDefault="00B40B08" w:rsidP="003B7924">
      <w:pPr>
        <w:ind w:firstLine="851"/>
      </w:pPr>
      <w:r>
        <w:rPr>
          <w:noProof/>
          <w:lang w:val="en-US" w:eastAsia="en-US"/>
        </w:rPr>
        <w:drawing>
          <wp:inline distT="114300" distB="114300" distL="114300" distR="114300" wp14:anchorId="5846AEA8" wp14:editId="2AA73993">
            <wp:extent cx="6172200" cy="5915025"/>
            <wp:effectExtent l="0" t="0" r="0" b="0"/>
            <wp:docPr id="2" name="image0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png"/>
                    <pic:cNvPicPr preferRelativeResize="0"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6703" w14:textId="77777777" w:rsidR="00FE124A" w:rsidRDefault="00B40B08" w:rsidP="003B7924">
      <w:pPr>
        <w:ind w:firstLine="851"/>
      </w:pPr>
      <w:r>
        <w:br w:type="page"/>
      </w:r>
    </w:p>
    <w:p w14:paraId="68EAA6B2" w14:textId="77777777" w:rsidR="00FE124A" w:rsidRDefault="00FE124A" w:rsidP="003B7924">
      <w:pPr>
        <w:ind w:firstLine="851"/>
        <w:jc w:val="right"/>
      </w:pPr>
    </w:p>
    <w:p w14:paraId="0D09E062" w14:textId="77777777" w:rsidR="00FE124A" w:rsidRDefault="00B40B08" w:rsidP="003B7924">
      <w:pPr>
        <w:ind w:firstLine="851"/>
        <w:jc w:val="right"/>
      </w:pPr>
      <w:r>
        <w:rPr>
          <w:b/>
          <w:color w:val="1F497D"/>
          <w:sz w:val="24"/>
        </w:rPr>
        <w:t>Приложение №2</w:t>
      </w:r>
    </w:p>
    <w:p w14:paraId="4EF1C600" w14:textId="77777777" w:rsidR="00FE124A" w:rsidRDefault="00FE124A" w:rsidP="003B7924">
      <w:pPr>
        <w:ind w:firstLine="851"/>
        <w:jc w:val="both"/>
      </w:pPr>
    </w:p>
    <w:p w14:paraId="2C45C2E5" w14:textId="77777777" w:rsidR="00FE124A" w:rsidRDefault="00FE124A" w:rsidP="003B7924">
      <w:pPr>
        <w:ind w:firstLine="851"/>
        <w:jc w:val="both"/>
      </w:pPr>
    </w:p>
    <w:p w14:paraId="0B529D51" w14:textId="77777777" w:rsidR="00FE124A" w:rsidRDefault="00B40B08" w:rsidP="003B7924">
      <w:pPr>
        <w:ind w:firstLine="851"/>
        <w:jc w:val="center"/>
      </w:pPr>
      <w:r>
        <w:rPr>
          <w:b/>
          <w:color w:val="1F497D"/>
          <w:sz w:val="24"/>
        </w:rPr>
        <w:t xml:space="preserve">Описание системы </w:t>
      </w:r>
      <w:proofErr w:type="spellStart"/>
      <w:r>
        <w:rPr>
          <w:b/>
          <w:color w:val="1F497D"/>
          <w:sz w:val="24"/>
        </w:rPr>
        <w:t>EasyData</w:t>
      </w:r>
      <w:proofErr w:type="spellEnd"/>
    </w:p>
    <w:p w14:paraId="7B69E2E5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28326D6B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1.    Конструктор анкет</w:t>
      </w:r>
    </w:p>
    <w:p w14:paraId="319C7006" w14:textId="77777777" w:rsidR="00FE124A" w:rsidRDefault="00B40B08" w:rsidP="003B7924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14:paraId="59825AF6" w14:textId="77777777" w:rsidR="00FE124A" w:rsidRDefault="00B40B08" w:rsidP="003B7924">
      <w:pPr>
        <w:ind w:firstLine="851"/>
        <w:jc w:val="both"/>
      </w:pP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 - это веб-платформа - конструктор для создания мобильных анкет. Для использования конструктора достаточно понимания того, какие данные должны быть отражены в  Вашей анкете.</w:t>
      </w:r>
    </w:p>
    <w:p w14:paraId="78E885D3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0B62F687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Особенности конструктора:</w:t>
      </w:r>
    </w:p>
    <w:p w14:paraId="6E984AB8" w14:textId="77777777" w:rsidR="00FE124A" w:rsidRDefault="00B40B08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Возможность создавать собственную уникальную форму сбора данных</w:t>
      </w:r>
    </w:p>
    <w:p w14:paraId="63775F17" w14:textId="77777777" w:rsidR="00FE124A" w:rsidRDefault="00B40B08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Графический интерфейс, основанный на простейшей функции перетаскивания элементов </w:t>
      </w:r>
      <w:proofErr w:type="spellStart"/>
      <w:r>
        <w:rPr>
          <w:color w:val="1F497D"/>
          <w:sz w:val="24"/>
        </w:rPr>
        <w:t>drag&amp;drop</w:t>
      </w:r>
      <w:proofErr w:type="spellEnd"/>
      <w:r>
        <w:rPr>
          <w:color w:val="1F497D"/>
          <w:sz w:val="24"/>
        </w:rPr>
        <w:t xml:space="preserve"> (тащи-и-бросай)</w:t>
      </w:r>
    </w:p>
    <w:p w14:paraId="7587E512" w14:textId="77777777" w:rsidR="00FE124A" w:rsidRDefault="00B40B08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Не требует специальных профессиональных знаний</w:t>
      </w:r>
    </w:p>
    <w:p w14:paraId="796BDD12" w14:textId="77777777" w:rsidR="00FE124A" w:rsidRDefault="00B40B08" w:rsidP="003B7924">
      <w:pPr>
        <w:numPr>
          <w:ilvl w:val="0"/>
          <w:numId w:val="3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Экспорт данных в различные форматы</w:t>
      </w:r>
    </w:p>
    <w:p w14:paraId="3A0CED5B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CFA929A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Функциональные возможности конструктора анкет:</w:t>
      </w:r>
    </w:p>
    <w:p w14:paraId="53D6EFEA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Ярлыки разделов</w:t>
      </w:r>
    </w:p>
    <w:p w14:paraId="77BED944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Разрывы страниц</w:t>
      </w:r>
    </w:p>
    <w:p w14:paraId="6FA2102B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Текстовые данные</w:t>
      </w:r>
    </w:p>
    <w:p w14:paraId="3753353C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Числовые данные (целое число, десятичная дробь)</w:t>
      </w:r>
    </w:p>
    <w:p w14:paraId="0E2E2321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Дата и время</w:t>
      </w:r>
    </w:p>
    <w:p w14:paraId="1B0664C9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одинарным выбором</w:t>
      </w:r>
    </w:p>
    <w:p w14:paraId="5F55248C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Ответы с множественным выбором</w:t>
      </w:r>
    </w:p>
    <w:p w14:paraId="6067EB2B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Оценки категории</w:t>
      </w:r>
    </w:p>
    <w:p w14:paraId="0DB5C86F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Справочные таблицы (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, CSV)</w:t>
      </w:r>
    </w:p>
    <w:p w14:paraId="11D70ED0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Сетчатые таблицы</w:t>
      </w:r>
    </w:p>
    <w:p w14:paraId="025FF5CB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Расчеты</w:t>
      </w:r>
    </w:p>
    <w:p w14:paraId="36651103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GPS-координаты</w:t>
      </w:r>
    </w:p>
    <w:p w14:paraId="5E4A76A2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Подписи</w:t>
      </w:r>
    </w:p>
    <w:p w14:paraId="69B60DD3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Эскизные рисунки</w:t>
      </w:r>
    </w:p>
    <w:p w14:paraId="083D43DA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Фотоизображения</w:t>
      </w:r>
    </w:p>
    <w:p w14:paraId="3160C0C3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Видеоклипы</w:t>
      </w:r>
    </w:p>
    <w:p w14:paraId="67CFC604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Звуковые примечания</w:t>
      </w:r>
    </w:p>
    <w:p w14:paraId="28EC64BE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Штрих-коды</w:t>
      </w:r>
    </w:p>
    <w:p w14:paraId="0FE185F9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>Согласования</w:t>
      </w:r>
    </w:p>
    <w:p w14:paraId="59DD56BB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Отправка отчета на эл. почту</w:t>
      </w:r>
    </w:p>
    <w:p w14:paraId="1B552365" w14:textId="77777777" w:rsidR="00FE124A" w:rsidRDefault="00B40B08" w:rsidP="003B7924">
      <w:pPr>
        <w:numPr>
          <w:ilvl w:val="0"/>
          <w:numId w:val="2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Действия (переход к вопросу, переход на страницу, просмотр видео, открытие </w:t>
      </w:r>
      <w:proofErr w:type="spellStart"/>
      <w:r>
        <w:rPr>
          <w:color w:val="1F497D"/>
          <w:sz w:val="24"/>
        </w:rPr>
        <w:t>web</w:t>
      </w:r>
      <w:proofErr w:type="spellEnd"/>
      <w:r>
        <w:rPr>
          <w:color w:val="1F497D"/>
          <w:sz w:val="24"/>
        </w:rPr>
        <w:t>-страницы, запуск приложения, отправка статуса, сохранение и отправка данных)</w:t>
      </w:r>
    </w:p>
    <w:p w14:paraId="2C3B9CE7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05FF2123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Расширенные функциональные возможности:</w:t>
      </w:r>
    </w:p>
    <w:p w14:paraId="27A6FFAD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нескольких вопросов как «обязательных»</w:t>
      </w:r>
    </w:p>
    <w:p w14:paraId="4CAB6005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Определение параметров ответа «по умолчанию»</w:t>
      </w:r>
    </w:p>
    <w:p w14:paraId="658F874A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Установка параметров «запоминания» ответа</w:t>
      </w:r>
    </w:p>
    <w:p w14:paraId="4E461C2A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Повторяющиеся разделы</w:t>
      </w:r>
    </w:p>
    <w:p w14:paraId="72B361E1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«пропуска» вопросов</w:t>
      </w:r>
    </w:p>
    <w:p w14:paraId="66BEE0C8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Алгоритм «уместности» вопросов</w:t>
      </w:r>
    </w:p>
    <w:p w14:paraId="43C25629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«Ограничительные условия действительности» ответов</w:t>
      </w:r>
    </w:p>
    <w:p w14:paraId="11704641" w14:textId="77777777" w:rsidR="00FE124A" w:rsidRDefault="00B40B08" w:rsidP="003B7924">
      <w:pPr>
        <w:numPr>
          <w:ilvl w:val="0"/>
          <w:numId w:val="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«Согласования» хода работ</w:t>
      </w:r>
    </w:p>
    <w:p w14:paraId="1B43D98C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4FD909A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Предварительный просмотр</w:t>
      </w:r>
    </w:p>
    <w:p w14:paraId="5EA11506" w14:textId="77777777" w:rsidR="00FE124A" w:rsidRDefault="00B40B08" w:rsidP="003B7924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Для того, чтобы убедиться в правильности созданной анкеты, Вы можете предварительно просмотреть форму Вашей мобильной анкеты в браузере</w:t>
      </w:r>
    </w:p>
    <w:p w14:paraId="64B0600B" w14:textId="77777777" w:rsidR="00FE124A" w:rsidRDefault="00B40B08" w:rsidP="003B7924">
      <w:pPr>
        <w:numPr>
          <w:ilvl w:val="0"/>
          <w:numId w:val="3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Также доступен режим предварительного просмотра «смартфон»  - для мобильных устройств</w:t>
      </w:r>
    </w:p>
    <w:p w14:paraId="5D61702B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7E190A38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2.    Работа с приложением</w:t>
      </w:r>
    </w:p>
    <w:p w14:paraId="21A9F610" w14:textId="77777777" w:rsidR="00FE124A" w:rsidRDefault="00B40B08" w:rsidP="003B7924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14:paraId="1051971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Агенты смогут загрузить приложение для сбора данных из любой точки мира. Мобильное приложение для сбора данных обладает простым и интуитивно понятным пользовательским интерфейсом.</w:t>
      </w:r>
    </w:p>
    <w:p w14:paraId="251CECB9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61B2399D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Мобильные устройства для работы с приложением:</w:t>
      </w:r>
    </w:p>
    <w:p w14:paraId="0D593606" w14:textId="77777777" w:rsidR="00FE124A" w:rsidRDefault="00B40B08" w:rsidP="003B7924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Apple</w:t>
      </w:r>
      <w:proofErr w:type="spellEnd"/>
      <w:r>
        <w:rPr>
          <w:color w:val="1F497D"/>
          <w:sz w:val="24"/>
        </w:rPr>
        <w:t xml:space="preserve"> (</w:t>
      </w: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версии 4 и выше)</w:t>
      </w:r>
    </w:p>
    <w:p w14:paraId="327A2C91" w14:textId="77777777" w:rsidR="00FE124A" w:rsidRDefault="00B40B08" w:rsidP="003B7924">
      <w:pPr>
        <w:numPr>
          <w:ilvl w:val="0"/>
          <w:numId w:val="20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(версия ОС 2.1 и выше)</w:t>
      </w:r>
    </w:p>
    <w:p w14:paraId="140C8CD9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40840FF6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Требования к подключению к сети Интернет:</w:t>
      </w:r>
    </w:p>
    <w:p w14:paraId="256533E0" w14:textId="77777777" w:rsidR="00FE124A" w:rsidRDefault="00B40B08" w:rsidP="003B7924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Ваши агенты смогут собирать и вносить данные даже при медленном, ненадежном или недоступном подключении к Интернету.</w:t>
      </w:r>
    </w:p>
    <w:p w14:paraId="3683D43E" w14:textId="77777777" w:rsidR="00FE124A" w:rsidRDefault="00B40B08" w:rsidP="003B7924">
      <w:pPr>
        <w:numPr>
          <w:ilvl w:val="0"/>
          <w:numId w:val="1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Данные хранятся на мобильном устройстве до подключения к Интернет, а после успешной передачи - удаляются.</w:t>
      </w:r>
    </w:p>
    <w:p w14:paraId="7A722D61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lastRenderedPageBreak/>
        <w:t xml:space="preserve"> </w:t>
      </w:r>
    </w:p>
    <w:p w14:paraId="0943E0CC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 xml:space="preserve">Отчеты в форматах PDF и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 можно отправлять по электронной почте:</w:t>
      </w:r>
    </w:p>
    <w:p w14:paraId="0C139DA5" w14:textId="77777777" w:rsidR="00FE124A" w:rsidRDefault="00B40B08" w:rsidP="003B7924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 мобильного устройства</w:t>
      </w:r>
    </w:p>
    <w:p w14:paraId="67938ADF" w14:textId="77777777" w:rsidR="00FE124A" w:rsidRDefault="00B40B08" w:rsidP="003B7924">
      <w:pPr>
        <w:numPr>
          <w:ilvl w:val="0"/>
          <w:numId w:val="6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С веб-сайта </w:t>
      </w:r>
      <w:proofErr w:type="spellStart"/>
      <w:r>
        <w:rPr>
          <w:color w:val="1F497D"/>
          <w:sz w:val="24"/>
        </w:rPr>
        <w:t>EasyData</w:t>
      </w:r>
      <w:proofErr w:type="spellEnd"/>
    </w:p>
    <w:p w14:paraId="2243753D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0F5720A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Дополнительные возможности:</w:t>
      </w:r>
    </w:p>
    <w:p w14:paraId="3324AB0C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20C2B4CB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изображения</w:t>
      </w:r>
    </w:p>
    <w:p w14:paraId="689E8385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ссылки на видео и аудио</w:t>
      </w:r>
    </w:p>
    <w:p w14:paraId="242872DD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карты с точками GPS</w:t>
      </w:r>
    </w:p>
    <w:p w14:paraId="3ECB5131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подписи изображений, подсказки и/или названия данных</w:t>
      </w:r>
    </w:p>
    <w:p w14:paraId="18F69487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Добавляйте  заголовки с изображениями</w:t>
      </w:r>
    </w:p>
    <w:p w14:paraId="46ACBCB5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настройками страницы PDF</w:t>
      </w:r>
    </w:p>
    <w:p w14:paraId="6BD05866" w14:textId="77777777" w:rsidR="00FE124A" w:rsidRDefault="00B40B08" w:rsidP="003B7924">
      <w:pPr>
        <w:numPr>
          <w:ilvl w:val="0"/>
          <w:numId w:val="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Шаблоны отчетов в </w:t>
      </w:r>
      <w:proofErr w:type="spellStart"/>
      <w:r>
        <w:rPr>
          <w:color w:val="1F497D"/>
          <w:sz w:val="24"/>
        </w:rPr>
        <w:t>Excel</w:t>
      </w:r>
      <w:proofErr w:type="spellEnd"/>
    </w:p>
    <w:p w14:paraId="32DC296E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432E3BD9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3.    Формы заданий</w:t>
      </w:r>
    </w:p>
    <w:p w14:paraId="5FBADA55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14:paraId="1E56DB4D" w14:textId="77777777" w:rsidR="00FE124A" w:rsidRDefault="00B40B08" w:rsidP="003B7924">
      <w:pPr>
        <w:ind w:firstLine="851"/>
        <w:jc w:val="both"/>
      </w:pPr>
      <w:proofErr w:type="spellStart"/>
      <w:r>
        <w:rPr>
          <w:color w:val="1F497D"/>
          <w:sz w:val="24"/>
          <w:highlight w:val="white"/>
        </w:rPr>
        <w:t>EasyData</w:t>
      </w:r>
      <w:proofErr w:type="spellEnd"/>
      <w:r>
        <w:rPr>
          <w:color w:val="1F497D"/>
          <w:sz w:val="24"/>
          <w:highlight w:val="white"/>
        </w:rPr>
        <w:t xml:space="preserve"> обладает обширным функционалом формирования заданий и анкет. Функционал позволяет агентам вносить дополнительные данные в анкету, которая формируется на основании задания, делать фотографии, фиксировать местоположение при помощи GPS и подписывать анкеты непосредственно на месте исполнения.</w:t>
      </w:r>
    </w:p>
    <w:p w14:paraId="0527EC72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14:paraId="67A6923A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Всегда в курсе дел:</w:t>
      </w:r>
    </w:p>
    <w:p w14:paraId="7C44997A" w14:textId="77777777" w:rsidR="00FE124A" w:rsidRDefault="00B40B08" w:rsidP="003B7924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Отправляйте задания агентам</w:t>
      </w:r>
    </w:p>
    <w:p w14:paraId="6EC0D86D" w14:textId="77777777" w:rsidR="00FE124A" w:rsidRDefault="00B40B08" w:rsidP="003B7924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Получайте в ответ готовые отчеты (те же анкеты, но уже заполненные актуальными данными)</w:t>
      </w:r>
    </w:p>
    <w:p w14:paraId="773BB838" w14:textId="77777777" w:rsidR="00FE124A" w:rsidRDefault="00B40B08" w:rsidP="003B7924">
      <w:pPr>
        <w:numPr>
          <w:ilvl w:val="0"/>
          <w:numId w:val="2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Отслеживайте местоположение агентов и результаты выполненных работ</w:t>
      </w:r>
    </w:p>
    <w:p w14:paraId="49172877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8783B45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Индикаторы статуса работ:</w:t>
      </w:r>
    </w:p>
    <w:p w14:paraId="578677F8" w14:textId="77777777" w:rsidR="00FE124A" w:rsidRDefault="00B40B08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«Ожидание»</w:t>
      </w:r>
    </w:p>
    <w:p w14:paraId="5CB53DE2" w14:textId="77777777" w:rsidR="00FE124A" w:rsidRDefault="00B40B08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«Запланировано»</w:t>
      </w:r>
    </w:p>
    <w:p w14:paraId="3013EA4F" w14:textId="77777777" w:rsidR="00FE124A" w:rsidRDefault="00B40B08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«Отправлено»</w:t>
      </w:r>
    </w:p>
    <w:p w14:paraId="07109F10" w14:textId="77777777" w:rsidR="00FE124A" w:rsidRDefault="00B40B08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«Принято/отклонено» агентом</w:t>
      </w:r>
    </w:p>
    <w:p w14:paraId="23B2CB6E" w14:textId="77777777" w:rsidR="00FE124A" w:rsidRDefault="00B40B08" w:rsidP="003B7924">
      <w:pPr>
        <w:numPr>
          <w:ilvl w:val="0"/>
          <w:numId w:val="1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«Завершено» агентом</w:t>
      </w:r>
    </w:p>
    <w:p w14:paraId="1D3311A8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4B391393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lastRenderedPageBreak/>
        <w:t>Гео-привязка:</w:t>
      </w:r>
    </w:p>
    <w:p w14:paraId="67B0DB6C" w14:textId="77777777" w:rsidR="00FE124A" w:rsidRDefault="00B40B08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срабатывания GPS</w:t>
      </w:r>
    </w:p>
    <w:p w14:paraId="06DEA317" w14:textId="77777777" w:rsidR="00FE124A" w:rsidRDefault="00B40B08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Устанавливайте интервал даты/времени отображения на карте</w:t>
      </w:r>
    </w:p>
    <w:p w14:paraId="26236F91" w14:textId="77777777" w:rsidR="00FE124A" w:rsidRDefault="00B40B08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Выбирайте агентов для отображения на карте</w:t>
      </w:r>
    </w:p>
    <w:p w14:paraId="387BC8B8" w14:textId="77777777" w:rsidR="00FE124A" w:rsidRDefault="00B40B08" w:rsidP="003B7924">
      <w:pPr>
        <w:numPr>
          <w:ilvl w:val="0"/>
          <w:numId w:val="22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Выбирайте цвета для отслеживания на карте</w:t>
      </w:r>
    </w:p>
    <w:p w14:paraId="7FD019C6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6D79C673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4.    Хранение данных</w:t>
      </w:r>
    </w:p>
    <w:p w14:paraId="73BF1DFD" w14:textId="77777777" w:rsidR="00FE124A" w:rsidRDefault="00B40B08" w:rsidP="003B7924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14:paraId="05EE68A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Все данные, собранные агентами с помощью смартфонов и планшетов, отправляются на Ваш личный аккаунт на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 Вы можете хранить, сортировать и просматривать данные, управлять ими и экспортировать их для использования в других бизнес-приложениях, публиковать их при помощи стандартных веб-сервисов, а также управлять тем, какие именно мобильные приложения будут развернуты, и на каких мобильных устройствах они будут развернуты.</w:t>
      </w:r>
    </w:p>
    <w:p w14:paraId="26308364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2E2D4ED3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Управление данными:</w:t>
      </w:r>
    </w:p>
    <w:p w14:paraId="1B35B0AC" w14:textId="77777777" w:rsidR="00FE124A" w:rsidRDefault="00B40B08" w:rsidP="003B7924">
      <w:pPr>
        <w:numPr>
          <w:ilvl w:val="0"/>
          <w:numId w:val="21"/>
        </w:numPr>
        <w:spacing w:after="24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Объединение данных, собранных агентами в отдельные базы данных для каждого конкретного проекта</w:t>
      </w:r>
    </w:p>
    <w:p w14:paraId="75C77CEA" w14:textId="77777777" w:rsidR="00FE124A" w:rsidRDefault="00B40B08" w:rsidP="003B7924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Сортировка данных и формирование запросов к ним</w:t>
      </w:r>
    </w:p>
    <w:p w14:paraId="01101353" w14:textId="77777777" w:rsidR="00FE124A" w:rsidRDefault="00B40B08" w:rsidP="003B7924">
      <w:pPr>
        <w:numPr>
          <w:ilvl w:val="0"/>
          <w:numId w:val="2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Редактирование, добавление и удаление данных (в соответствии с правами доступа)</w:t>
      </w:r>
    </w:p>
    <w:p w14:paraId="60C2036F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0E0AA094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Гео-привязка данных мобильных отчетов:</w:t>
      </w:r>
    </w:p>
    <w:p w14:paraId="48BF183F" w14:textId="77777777" w:rsidR="00FE124A" w:rsidRDefault="00B40B08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Информация о географическом местоположении данных  отображается при помощи координат GPS</w:t>
      </w:r>
    </w:p>
    <w:p w14:paraId="6611F17E" w14:textId="77777777" w:rsidR="00FE124A" w:rsidRDefault="00B40B08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Планы территории </w:t>
      </w:r>
    </w:p>
    <w:p w14:paraId="596A48FC" w14:textId="77777777" w:rsidR="00FE124A" w:rsidRDefault="00B40B08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Панорамирование и масштабирование</w:t>
      </w:r>
    </w:p>
    <w:p w14:paraId="5D7EE00F" w14:textId="77777777" w:rsidR="00FE124A" w:rsidRDefault="00B40B08" w:rsidP="003B7924">
      <w:pPr>
        <w:numPr>
          <w:ilvl w:val="0"/>
          <w:numId w:val="1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Печать карт</w:t>
      </w:r>
    </w:p>
    <w:p w14:paraId="67668A98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63DFDFAE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Надежно:</w:t>
      </w:r>
    </w:p>
    <w:p w14:paraId="1E94F6B9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53C9C8E2" w14:textId="77777777" w:rsidR="00FE124A" w:rsidRDefault="00B40B08" w:rsidP="003B7924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временем пользователя и сроком действия пароля</w:t>
      </w:r>
    </w:p>
    <w:p w14:paraId="7F2C7059" w14:textId="77777777" w:rsidR="00FE124A" w:rsidRDefault="00B40B08" w:rsidP="003B7924">
      <w:pPr>
        <w:numPr>
          <w:ilvl w:val="0"/>
          <w:numId w:val="2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  <w:highlight w:val="white"/>
        </w:rPr>
        <w:t>Управление «правами доступа/ролями» пользователей веб-сайта позволяет контролировать, какой именно пользователь имеет право выполнять операции с данными и какие именно</w:t>
      </w:r>
    </w:p>
    <w:p w14:paraId="66DEF5E6" w14:textId="77777777" w:rsidR="00FE124A" w:rsidRDefault="00B40B08" w:rsidP="003B7924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Права доступа: «Администратор», «Менеджер проекта», «Редактор» и «Только чтение»</w:t>
      </w:r>
    </w:p>
    <w:p w14:paraId="128C643B" w14:textId="77777777" w:rsidR="00FE124A" w:rsidRDefault="00B40B08" w:rsidP="003B7924">
      <w:pPr>
        <w:numPr>
          <w:ilvl w:val="0"/>
          <w:numId w:val="17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Данные размещаются в резервированных центрах обработки данных </w:t>
      </w:r>
      <w:proofErr w:type="spellStart"/>
      <w:r>
        <w:rPr>
          <w:color w:val="1F497D"/>
          <w:sz w:val="24"/>
        </w:rPr>
        <w:t>GoogleAppEngine</w:t>
      </w:r>
      <w:proofErr w:type="spellEnd"/>
    </w:p>
    <w:p w14:paraId="2EEDDF96" w14:textId="77777777" w:rsidR="00FE124A" w:rsidRDefault="00B40B08" w:rsidP="003B7924">
      <w:pPr>
        <w:ind w:left="700" w:firstLine="851"/>
        <w:jc w:val="both"/>
      </w:pPr>
      <w:r>
        <w:rPr>
          <w:color w:val="1F497D"/>
          <w:sz w:val="24"/>
        </w:rPr>
        <w:t xml:space="preserve"> </w:t>
      </w:r>
    </w:p>
    <w:p w14:paraId="76A74126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5.    Развертывание</w:t>
      </w:r>
    </w:p>
    <w:p w14:paraId="097B4FD6" w14:textId="77777777" w:rsidR="00FE124A" w:rsidRDefault="00B40B08" w:rsidP="003B7924">
      <w:pPr>
        <w:ind w:left="1280" w:firstLine="851"/>
        <w:jc w:val="both"/>
      </w:pPr>
      <w:r>
        <w:rPr>
          <w:b/>
          <w:color w:val="1F497D"/>
          <w:sz w:val="24"/>
        </w:rPr>
        <w:t xml:space="preserve"> </w:t>
      </w:r>
    </w:p>
    <w:p w14:paraId="5AB2702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Агентам необходимо просто скачать мобильное приложение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для сбора данных, а затем ввести номер мобильного телефона и PIN-код. Мобильное устройство автоматически «связывается» с  Вашим аккаунтом в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, и все соответствующие данные автоматически синхронизируются с мобильным устройством.</w:t>
      </w:r>
    </w:p>
    <w:p w14:paraId="0A845BFD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2C99CA7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Определяйте, кто и какие задачи получает:</w:t>
      </w:r>
    </w:p>
    <w:p w14:paraId="5B8B7ECB" w14:textId="77777777" w:rsidR="00FE124A" w:rsidRDefault="00B40B08" w:rsidP="003B7924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Проекты содержат конкретные задачи</w:t>
      </w:r>
    </w:p>
    <w:p w14:paraId="118C2091" w14:textId="77777777" w:rsidR="00FE124A" w:rsidRDefault="00B40B08" w:rsidP="003B7924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Выбранные проекты присваиваются к определенному мобильному устройству</w:t>
      </w:r>
    </w:p>
    <w:p w14:paraId="47CA26F4" w14:textId="77777777" w:rsidR="00FE124A" w:rsidRDefault="00B40B08" w:rsidP="003B7924">
      <w:pPr>
        <w:numPr>
          <w:ilvl w:val="0"/>
          <w:numId w:val="30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Различным агентам могут направляться только те задания, которые им нужны для выполнения конкретной работы</w:t>
      </w:r>
    </w:p>
    <w:p w14:paraId="31453509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47105E4E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Контролируйте, кто может просматривать или изменять данные:</w:t>
      </w:r>
    </w:p>
    <w:p w14:paraId="59FEAD7A" w14:textId="77777777" w:rsidR="00FE124A" w:rsidRDefault="00B40B08" w:rsidP="003B7924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Доступ к веб-сайту ограничен с правами доступа пользователя: «Администратор», «Менеджер проекта», «Редактор» и «Только чтение»</w:t>
      </w:r>
    </w:p>
    <w:p w14:paraId="1A5204AE" w14:textId="77777777" w:rsidR="00FE124A" w:rsidRDefault="00B40B08" w:rsidP="003B7924">
      <w:pPr>
        <w:numPr>
          <w:ilvl w:val="0"/>
          <w:numId w:val="18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Управление «правами доступа» пользователей веб-сайта позволяет контролировать, какое лицо имеет право выполнять операции с данными и какие именно операции</w:t>
      </w:r>
    </w:p>
    <w:p w14:paraId="578A3524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6C258D2D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Автоматическое обновление данных:</w:t>
      </w:r>
    </w:p>
    <w:p w14:paraId="77A5F526" w14:textId="77777777" w:rsidR="00FE124A" w:rsidRDefault="00B40B08" w:rsidP="003B7924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Изменения данных синхронизируются с мобильными устройствами</w:t>
      </w:r>
    </w:p>
    <w:p w14:paraId="34BAB21C" w14:textId="77777777" w:rsidR="00FE124A" w:rsidRDefault="00B40B08" w:rsidP="003B7924">
      <w:pPr>
        <w:numPr>
          <w:ilvl w:val="0"/>
          <w:numId w:val="11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Обновления мобильного ПО для приложений осуществляются удаленно</w:t>
      </w:r>
    </w:p>
    <w:p w14:paraId="794FA706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7FC77CA0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6.    Совместимость с ИТ-инфраструктурой</w:t>
      </w:r>
    </w:p>
    <w:p w14:paraId="2304F240" w14:textId="77777777" w:rsidR="00FE124A" w:rsidRDefault="00B40B08" w:rsidP="003B7924">
      <w:pPr>
        <w:ind w:left="1640" w:firstLine="851"/>
        <w:jc w:val="both"/>
      </w:pPr>
      <w:r>
        <w:rPr>
          <w:b/>
          <w:color w:val="1F497D"/>
          <w:sz w:val="24"/>
        </w:rPr>
        <w:t xml:space="preserve"> </w:t>
      </w:r>
    </w:p>
    <w:p w14:paraId="0FCE38ED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Данные на Вашем веб-сайте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могут быть напрямую опубликованы и считаны другими бизнес-системами с использованием веб-сервисов с поддержкой отраслевых стандартов HTTP и SOAP. Веб-сервис может быть развернут в течение нескольких минут при помощи Вашего менеджера веб-сайта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>.</w:t>
      </w:r>
    </w:p>
    <w:p w14:paraId="756A8DFF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3D66ECB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другими бизнес-приложениями:</w:t>
      </w:r>
    </w:p>
    <w:p w14:paraId="24651EAA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lastRenderedPageBreak/>
        <w:t xml:space="preserve">Таблицы </w:t>
      </w:r>
      <w:proofErr w:type="spellStart"/>
      <w:r>
        <w:rPr>
          <w:color w:val="1F497D"/>
          <w:sz w:val="24"/>
        </w:rPr>
        <w:t>GoogleDocs</w:t>
      </w:r>
      <w:proofErr w:type="spellEnd"/>
      <w:r>
        <w:rPr>
          <w:color w:val="1F497D"/>
          <w:sz w:val="24"/>
        </w:rPr>
        <w:t xml:space="preserve"> (данные остаются в Интернет)</w:t>
      </w:r>
    </w:p>
    <w:p w14:paraId="56562D15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MicrosoftExcel</w:t>
      </w:r>
      <w:proofErr w:type="spellEnd"/>
      <w:r>
        <w:rPr>
          <w:color w:val="1F497D"/>
          <w:sz w:val="24"/>
        </w:rPr>
        <w:t xml:space="preserve"> (загрузка данных)</w:t>
      </w:r>
    </w:p>
    <w:p w14:paraId="430C69DA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OpenOffice</w:t>
      </w:r>
      <w:proofErr w:type="spellEnd"/>
      <w:r>
        <w:rPr>
          <w:color w:val="1F497D"/>
          <w:sz w:val="24"/>
        </w:rPr>
        <w:t xml:space="preserve"> (загрузка данных)</w:t>
      </w:r>
    </w:p>
    <w:p w14:paraId="4E45A743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CSV (загрузка данных)</w:t>
      </w:r>
    </w:p>
    <w:p w14:paraId="612E91BA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KML (загрузка данных)</w:t>
      </w:r>
    </w:p>
    <w:p w14:paraId="529964FC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HTML (загрузка данных)</w:t>
      </w:r>
    </w:p>
    <w:p w14:paraId="61C3FE46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Текст (загрузка данных)</w:t>
      </w:r>
    </w:p>
    <w:p w14:paraId="36FE9E65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PDF (загрузка данных)</w:t>
      </w:r>
    </w:p>
    <w:p w14:paraId="610F4FCC" w14:textId="77777777" w:rsidR="00FE124A" w:rsidRDefault="00B40B08" w:rsidP="003B7924">
      <w:pPr>
        <w:numPr>
          <w:ilvl w:val="0"/>
          <w:numId w:val="15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W3C </w:t>
      </w:r>
      <w:proofErr w:type="spellStart"/>
      <w:r>
        <w:rPr>
          <w:color w:val="1F497D"/>
          <w:sz w:val="24"/>
        </w:rPr>
        <w:t>XFormsXML</w:t>
      </w:r>
      <w:proofErr w:type="spellEnd"/>
      <w:r>
        <w:rPr>
          <w:color w:val="1F497D"/>
          <w:sz w:val="24"/>
        </w:rPr>
        <w:t xml:space="preserve"> (загрузка формы)</w:t>
      </w:r>
    </w:p>
    <w:p w14:paraId="23752D69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14:paraId="615BE8FD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 xml:space="preserve">Совместимость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 существующими системами MIS, CIS и GIS:</w:t>
      </w:r>
    </w:p>
    <w:p w14:paraId="1E061591" w14:textId="77777777" w:rsidR="00FE124A" w:rsidRDefault="00B40B08" w:rsidP="003B7924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Используйте веб-сервисы, чтобы предоставить доступ к Вашим данным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системе управления взаимоотношениями с клиентами (CRM), базе данных и системам GIS (например, SalesForce.com, </w:t>
      </w:r>
      <w:proofErr w:type="spellStart"/>
      <w:r>
        <w:rPr>
          <w:color w:val="1F497D"/>
          <w:sz w:val="24"/>
        </w:rPr>
        <w:t>Oracle</w:t>
      </w:r>
      <w:proofErr w:type="spellEnd"/>
      <w:r>
        <w:rPr>
          <w:color w:val="1F497D"/>
          <w:sz w:val="24"/>
        </w:rPr>
        <w:t xml:space="preserve">, </w:t>
      </w:r>
      <w:proofErr w:type="spellStart"/>
      <w:r>
        <w:rPr>
          <w:color w:val="1F497D"/>
          <w:sz w:val="24"/>
        </w:rPr>
        <w:t>ArcGIS</w:t>
      </w:r>
      <w:proofErr w:type="spellEnd"/>
      <w:r>
        <w:rPr>
          <w:color w:val="1F497D"/>
          <w:sz w:val="24"/>
        </w:rPr>
        <w:t>)</w:t>
      </w:r>
    </w:p>
    <w:p w14:paraId="6A76257A" w14:textId="77777777" w:rsidR="00FE124A" w:rsidRDefault="00B40B08" w:rsidP="003B7924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Протоколы веб-сервисов согласно отраслевому стандарту SOAP</w:t>
      </w:r>
    </w:p>
    <w:p w14:paraId="5188B64D" w14:textId="77777777" w:rsidR="00FE124A" w:rsidRDefault="00B40B08" w:rsidP="003B7924">
      <w:pPr>
        <w:numPr>
          <w:ilvl w:val="0"/>
          <w:numId w:val="29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Веб-сервисы могут быть развернуты в считанные минуты</w:t>
      </w:r>
    </w:p>
    <w:p w14:paraId="04C680EB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4E4C5BC9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 xml:space="preserve">7.    Безопасность </w:t>
      </w:r>
    </w:p>
    <w:p w14:paraId="626A127F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Безопасность системы </w:t>
      </w:r>
      <w:proofErr w:type="spellStart"/>
      <w:r>
        <w:rPr>
          <w:color w:val="1F497D"/>
          <w:sz w:val="24"/>
        </w:rPr>
        <w:t>EasyData</w:t>
      </w:r>
      <w:proofErr w:type="spellEnd"/>
      <w:r>
        <w:rPr>
          <w:color w:val="1F497D"/>
          <w:sz w:val="24"/>
        </w:rPr>
        <w:t xml:space="preserve"> основана на шифровании передаваемых данных и на инфраструктуре информационной безопасности платформы </w:t>
      </w:r>
      <w:proofErr w:type="spellStart"/>
      <w:r>
        <w:rPr>
          <w:color w:val="1F497D"/>
          <w:sz w:val="24"/>
        </w:rPr>
        <w:t>GoogleAppEngine</w:t>
      </w:r>
      <w:proofErr w:type="spellEnd"/>
      <w:r>
        <w:rPr>
          <w:color w:val="1F497D"/>
          <w:sz w:val="24"/>
        </w:rPr>
        <w:t xml:space="preserve">. </w:t>
      </w: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защищает данные, придерживаясь строгих процедур обеспечения безопасности, а также за счет внедрения передовых технологий.</w:t>
      </w:r>
    </w:p>
    <w:p w14:paraId="1A54823B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3714E115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Данные, передаваемые между мобильными устройствами и веб-сайтом easydata.me, шифруются с помощью технологии </w:t>
      </w:r>
      <w:proofErr w:type="spellStart"/>
      <w:r>
        <w:rPr>
          <w:color w:val="1F497D"/>
          <w:sz w:val="24"/>
        </w:rPr>
        <w:t>SecureSocketLayers</w:t>
      </w:r>
      <w:proofErr w:type="spellEnd"/>
      <w:r>
        <w:rPr>
          <w:color w:val="1F497D"/>
          <w:sz w:val="24"/>
        </w:rPr>
        <w:t xml:space="preserve"> (SSL3).</w:t>
      </w:r>
    </w:p>
    <w:p w14:paraId="370BBFB1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58C5B3B4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>Просмотр данных на easydata.me также может быть зашифрован с использованием SSL/HTTPS.</w:t>
      </w:r>
    </w:p>
    <w:p w14:paraId="338BE864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95F22AA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>8.    Требования к системе</w:t>
      </w:r>
    </w:p>
    <w:p w14:paraId="71C1A188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2C5ECD14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Веб-браузер:</w:t>
      </w:r>
    </w:p>
    <w:p w14:paraId="4BEE36AE" w14:textId="77777777" w:rsidR="00FE124A" w:rsidRDefault="00B40B08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Firefox</w:t>
      </w:r>
      <w:proofErr w:type="spellEnd"/>
      <w:r>
        <w:rPr>
          <w:color w:val="1F497D"/>
          <w:sz w:val="24"/>
        </w:rPr>
        <w:t xml:space="preserve"> версии 4 или выше</w:t>
      </w:r>
    </w:p>
    <w:p w14:paraId="0CB496D1" w14:textId="77777777" w:rsidR="00FE124A" w:rsidRDefault="00B40B08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Chrome</w:t>
      </w:r>
      <w:proofErr w:type="spellEnd"/>
      <w:r>
        <w:rPr>
          <w:color w:val="1F497D"/>
          <w:sz w:val="24"/>
        </w:rPr>
        <w:t xml:space="preserve"> версии 4 или выше</w:t>
      </w:r>
    </w:p>
    <w:p w14:paraId="070A8F18" w14:textId="77777777" w:rsidR="00FE124A" w:rsidRDefault="00B40B08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Safari</w:t>
      </w:r>
      <w:proofErr w:type="spellEnd"/>
      <w:r>
        <w:rPr>
          <w:color w:val="1F497D"/>
          <w:sz w:val="24"/>
        </w:rPr>
        <w:t xml:space="preserve"> версии 4 или выше</w:t>
      </w:r>
    </w:p>
    <w:p w14:paraId="3B2043EA" w14:textId="77777777" w:rsidR="00FE124A" w:rsidRDefault="00B40B08" w:rsidP="003B7924">
      <w:pPr>
        <w:numPr>
          <w:ilvl w:val="0"/>
          <w:numId w:val="28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InternetExplorer</w:t>
      </w:r>
      <w:proofErr w:type="spellEnd"/>
      <w:r>
        <w:rPr>
          <w:color w:val="1F497D"/>
          <w:sz w:val="24"/>
        </w:rPr>
        <w:t xml:space="preserve"> версии 9 или выше</w:t>
      </w:r>
    </w:p>
    <w:p w14:paraId="5FDA4AB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5470243E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 xml:space="preserve">Мобильные устройства на базе </w:t>
      </w:r>
      <w:proofErr w:type="spellStart"/>
      <w:r>
        <w:rPr>
          <w:color w:val="1F497D"/>
          <w:sz w:val="24"/>
        </w:rPr>
        <w:t>AppleiOS</w:t>
      </w:r>
      <w:proofErr w:type="spellEnd"/>
      <w:r>
        <w:rPr>
          <w:color w:val="1F497D"/>
          <w:sz w:val="24"/>
        </w:rPr>
        <w:t>:</w:t>
      </w:r>
    </w:p>
    <w:p w14:paraId="6D2B4459" w14:textId="77777777" w:rsidR="00FE124A" w:rsidRDefault="00B40B08" w:rsidP="003B7924">
      <w:pPr>
        <w:numPr>
          <w:ilvl w:val="0"/>
          <w:numId w:val="13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lastRenderedPageBreak/>
        <w:t>AppleiOS</w:t>
      </w:r>
      <w:proofErr w:type="spellEnd"/>
      <w:r>
        <w:rPr>
          <w:color w:val="1F497D"/>
          <w:sz w:val="24"/>
        </w:rPr>
        <w:t xml:space="preserve"> версии 4.0 или выше</w:t>
      </w:r>
    </w:p>
    <w:p w14:paraId="2FEA04C4" w14:textId="77777777" w:rsidR="00FE124A" w:rsidRDefault="00B40B08" w:rsidP="003B7924">
      <w:pPr>
        <w:numPr>
          <w:ilvl w:val="0"/>
          <w:numId w:val="1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Подключение к Интернету через сеть сотовой связи или </w:t>
      </w:r>
      <w:proofErr w:type="spellStart"/>
      <w:r>
        <w:rPr>
          <w:color w:val="1F497D"/>
          <w:sz w:val="24"/>
        </w:rPr>
        <w:t>Wi-Fi</w:t>
      </w:r>
      <w:proofErr w:type="spellEnd"/>
    </w:p>
    <w:p w14:paraId="3FC5A58D" w14:textId="77777777" w:rsidR="00FE124A" w:rsidRDefault="00B40B08" w:rsidP="003B7924">
      <w:pPr>
        <w:numPr>
          <w:ilvl w:val="0"/>
          <w:numId w:val="13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Минимум 2 ГБ свободного места</w:t>
      </w:r>
    </w:p>
    <w:p w14:paraId="1C6CDD9A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</w:rPr>
        <w:t xml:space="preserve"> </w:t>
      </w:r>
    </w:p>
    <w:p w14:paraId="177E2C72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 xml:space="preserve">Мобильные устройства на базе </w:t>
      </w: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>:</w:t>
      </w:r>
    </w:p>
    <w:p w14:paraId="5E7BE089" w14:textId="77777777" w:rsidR="00FE124A" w:rsidRDefault="00B40B08" w:rsidP="003B7924">
      <w:pPr>
        <w:numPr>
          <w:ilvl w:val="0"/>
          <w:numId w:val="34"/>
        </w:numPr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OS версии 2.1 или выше</w:t>
      </w:r>
    </w:p>
    <w:p w14:paraId="5161E0C7" w14:textId="77777777" w:rsidR="00FE124A" w:rsidRDefault="00B40B08" w:rsidP="003B7924">
      <w:pPr>
        <w:numPr>
          <w:ilvl w:val="0"/>
          <w:numId w:val="34"/>
        </w:numPr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 xml:space="preserve">Подключение к Интернету через сеть сотовой связи или </w:t>
      </w:r>
      <w:proofErr w:type="spellStart"/>
      <w:r>
        <w:rPr>
          <w:color w:val="1F497D"/>
          <w:sz w:val="24"/>
        </w:rPr>
        <w:t>Wi-Fi</w:t>
      </w:r>
      <w:proofErr w:type="spellEnd"/>
    </w:p>
    <w:p w14:paraId="32F9198C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  <w:highlight w:val="white"/>
        </w:rPr>
        <w:t xml:space="preserve"> </w:t>
      </w:r>
    </w:p>
    <w:p w14:paraId="1955CEE0" w14:textId="77777777" w:rsidR="00FE124A" w:rsidRDefault="00B40B08" w:rsidP="003B7924">
      <w:pPr>
        <w:ind w:firstLine="851"/>
        <w:jc w:val="both"/>
      </w:pPr>
      <w:r>
        <w:rPr>
          <w:color w:val="1F497D"/>
          <w:sz w:val="24"/>
          <w:highlight w:val="white"/>
        </w:rPr>
        <w:t>Минимум 2 Гб свободного места на SD-карте.</w:t>
      </w:r>
    </w:p>
    <w:p w14:paraId="0BEE3800" w14:textId="77777777" w:rsidR="00FE124A" w:rsidRPr="003D2BB4" w:rsidRDefault="00B40B08" w:rsidP="003B7924">
      <w:pPr>
        <w:ind w:firstLine="851"/>
        <w:jc w:val="right"/>
      </w:pPr>
      <w:r>
        <w:rPr>
          <w:color w:val="1F497D"/>
          <w:sz w:val="24"/>
          <w:highlight w:val="white"/>
        </w:rPr>
        <w:t xml:space="preserve"> </w:t>
      </w:r>
      <w:r>
        <w:rPr>
          <w:b/>
          <w:color w:val="1F497D"/>
          <w:sz w:val="24"/>
        </w:rPr>
        <w:t>Приложение №3</w:t>
      </w:r>
    </w:p>
    <w:p w14:paraId="4CE71C8F" w14:textId="77777777" w:rsidR="00FE124A" w:rsidRDefault="00FE124A" w:rsidP="003B7924">
      <w:pPr>
        <w:ind w:firstLine="851"/>
        <w:jc w:val="right"/>
      </w:pPr>
    </w:p>
    <w:p w14:paraId="593F7B81" w14:textId="77777777" w:rsidR="00FE124A" w:rsidRDefault="00B40B08" w:rsidP="003B7924">
      <w:pPr>
        <w:ind w:firstLine="851"/>
        <w:jc w:val="both"/>
      </w:pPr>
      <w:r>
        <w:rPr>
          <w:b/>
          <w:color w:val="1F497D"/>
          <w:sz w:val="24"/>
        </w:rPr>
        <w:t xml:space="preserve"> </w:t>
      </w:r>
    </w:p>
    <w:p w14:paraId="7371F0BB" w14:textId="77777777" w:rsidR="00FE124A" w:rsidRDefault="00B40B08" w:rsidP="003B7924">
      <w:pPr>
        <w:ind w:firstLine="851"/>
        <w:jc w:val="center"/>
      </w:pPr>
      <w:r>
        <w:rPr>
          <w:b/>
          <w:color w:val="1F497D"/>
          <w:sz w:val="24"/>
        </w:rPr>
        <w:t xml:space="preserve">Техническое задание на разработку системы электронной отчётности аудита </w:t>
      </w:r>
    </w:p>
    <w:p w14:paraId="752D3336" w14:textId="77777777" w:rsidR="00FE124A" w:rsidRDefault="00FE124A" w:rsidP="003B7924">
      <w:pPr>
        <w:ind w:firstLine="851"/>
        <w:jc w:val="center"/>
      </w:pPr>
    </w:p>
    <w:p w14:paraId="6212936E" w14:textId="77777777" w:rsidR="00FE124A" w:rsidRDefault="00B40B08" w:rsidP="003B7924">
      <w:pPr>
        <w:ind w:firstLine="851"/>
        <w:jc w:val="center"/>
      </w:pPr>
      <w:r>
        <w:rPr>
          <w:b/>
          <w:color w:val="1F497D"/>
          <w:sz w:val="24"/>
        </w:rPr>
        <w:t xml:space="preserve"> </w:t>
      </w:r>
    </w:p>
    <w:p w14:paraId="7DAEC3B1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Предназначение системы:</w:t>
      </w:r>
    </w:p>
    <w:p w14:paraId="34964A3F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Система предназначена для сбора информации в магазинах “ТВОЕ”.</w:t>
      </w:r>
    </w:p>
    <w:p w14:paraId="04AB30ED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 xml:space="preserve">Данные, собираемые в точках продаж, заносятся в электронные формы, которые, в зависимости от текущих потребностей компании, можно централизованно изменять. Обмен информацией между сотрудником проводящим аудит и базой данных главного офиса осуществляется по сотовой сети с использованием протоколов GPRS (EDGE, 3G и др.), а также с через </w:t>
      </w:r>
      <w:proofErr w:type="spellStart"/>
      <w:r>
        <w:rPr>
          <w:color w:val="1F497D"/>
          <w:sz w:val="24"/>
        </w:rPr>
        <w:t>Wi-Fi</w:t>
      </w:r>
      <w:proofErr w:type="spellEnd"/>
      <w:r>
        <w:rPr>
          <w:color w:val="1F497D"/>
          <w:sz w:val="24"/>
        </w:rPr>
        <w:t xml:space="preserve"> подключение.</w:t>
      </w:r>
    </w:p>
    <w:p w14:paraId="3680A600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Ориентировочный сценарий сбора информации:</w:t>
      </w:r>
    </w:p>
    <w:p w14:paraId="006D26CB" w14:textId="77777777" w:rsidR="00FE124A" w:rsidRDefault="00B40B08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Вариативные поля</w:t>
      </w:r>
    </w:p>
    <w:p w14:paraId="7675F696" w14:textId="77777777" w:rsidR="00FE124A" w:rsidRDefault="00B40B08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Поля для комментария</w:t>
      </w:r>
    </w:p>
    <w:p w14:paraId="2681C537" w14:textId="77777777" w:rsidR="00FE124A" w:rsidRDefault="00B40B08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Фото-отчётные блоки</w:t>
      </w:r>
    </w:p>
    <w:p w14:paraId="5B77A393" w14:textId="77777777" w:rsidR="00FE124A" w:rsidRDefault="00B40B08" w:rsidP="003B7924">
      <w:pPr>
        <w:numPr>
          <w:ilvl w:val="0"/>
          <w:numId w:val="2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Гео-локация созданной анкеты</w:t>
      </w:r>
    </w:p>
    <w:p w14:paraId="17CB1B04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При заполнении формы отчёта должна сохраняться четкая логика последовательности, необходимо предусмотреть возможность использования обязательных и необязательных пунктов. Сценарий может быть завершен только при условии заполнения всех обязательных пунктов сценария. Часть вопросов сценария должна быть открытой, другая часть – с возможностью выбора только одного или нескольких ответов из заранее загруженного вместе с анкетой справочника.</w:t>
      </w:r>
    </w:p>
    <w:p w14:paraId="65D82F69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Адресная программа, поиск адреса, выбор анкеты для адреса:</w:t>
      </w:r>
    </w:p>
    <w:p w14:paraId="319FA982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lastRenderedPageBreak/>
        <w:t xml:space="preserve">Адресная программа по торговым точкам загружается в систему из файла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 xml:space="preserve">. Далее, при синхронизации, адресная программа отражается на всех устройствах. </w:t>
      </w:r>
    </w:p>
    <w:p w14:paraId="5536BC50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Поиск нужной торговой точки осуществляется через специальное поле поиска по вводу адреса и поиску совпадений с введенными данными. Это может быть поиск по адресу или ID торговой точки.</w:t>
      </w:r>
    </w:p>
    <w:p w14:paraId="2FE32BF8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 xml:space="preserve">Система должна предоставлять возможность создания большего количества анкет, в </w:t>
      </w:r>
      <w:proofErr w:type="spellStart"/>
      <w:r>
        <w:rPr>
          <w:color w:val="1F497D"/>
          <w:sz w:val="24"/>
        </w:rPr>
        <w:t>т.ч</w:t>
      </w:r>
      <w:proofErr w:type="spellEnd"/>
      <w:r>
        <w:rPr>
          <w:color w:val="1F497D"/>
          <w:sz w:val="24"/>
        </w:rPr>
        <w:t>. с разными сценариями.</w:t>
      </w:r>
      <w:r>
        <w:rPr>
          <w:b/>
          <w:color w:val="1F497D"/>
          <w:sz w:val="24"/>
        </w:rPr>
        <w:t xml:space="preserve"> </w:t>
      </w:r>
    </w:p>
    <w:p w14:paraId="391A99F1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Обработка отчётов:</w:t>
      </w:r>
    </w:p>
    <w:p w14:paraId="4C908C04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Отчёты должны автоматически сводиться в один файл.</w:t>
      </w:r>
    </w:p>
    <w:p w14:paraId="60584AA5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 xml:space="preserve">Должна быть возможность представления сводного файла в формате </w:t>
      </w:r>
      <w:proofErr w:type="spellStart"/>
      <w:r>
        <w:rPr>
          <w:color w:val="1F497D"/>
          <w:sz w:val="24"/>
        </w:rPr>
        <w:t>Excel</w:t>
      </w:r>
      <w:proofErr w:type="spellEnd"/>
      <w:r>
        <w:rPr>
          <w:color w:val="1F497D"/>
          <w:sz w:val="24"/>
        </w:rPr>
        <w:t>.</w:t>
      </w:r>
    </w:p>
    <w:p w14:paraId="363489F0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Системные требования:</w:t>
      </w:r>
    </w:p>
    <w:p w14:paraId="189C888B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Система должна обеспечить поддержку следующих платформ для мобильного приложения:</w:t>
      </w:r>
    </w:p>
    <w:p w14:paraId="482EF37E" w14:textId="77777777" w:rsidR="00FE124A" w:rsidRDefault="00B40B08" w:rsidP="003B7924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Google</w:t>
      </w:r>
      <w:proofErr w:type="spellEnd"/>
      <w:r>
        <w:rPr>
          <w:color w:val="1F497D"/>
          <w:sz w:val="24"/>
        </w:rPr>
        <w:t xml:space="preserve"> </w:t>
      </w:r>
      <w:proofErr w:type="spellStart"/>
      <w:r>
        <w:rPr>
          <w:color w:val="1F497D"/>
          <w:sz w:val="24"/>
        </w:rPr>
        <w:t>Android</w:t>
      </w:r>
      <w:proofErr w:type="spellEnd"/>
      <w:r>
        <w:rPr>
          <w:color w:val="1F497D"/>
          <w:sz w:val="24"/>
        </w:rPr>
        <w:t xml:space="preserve"> 2.1 и выше.</w:t>
      </w:r>
    </w:p>
    <w:p w14:paraId="4C400F0D" w14:textId="77777777" w:rsidR="00FE124A" w:rsidRDefault="00B40B08" w:rsidP="003B7924">
      <w:pPr>
        <w:numPr>
          <w:ilvl w:val="0"/>
          <w:numId w:val="24"/>
        </w:numPr>
        <w:spacing w:after="200"/>
        <w:ind w:firstLine="851"/>
        <w:contextualSpacing/>
        <w:jc w:val="both"/>
        <w:rPr>
          <w:sz w:val="24"/>
        </w:rPr>
      </w:pPr>
      <w:proofErr w:type="spellStart"/>
      <w:r>
        <w:rPr>
          <w:color w:val="1F497D"/>
          <w:sz w:val="24"/>
        </w:rPr>
        <w:t>iOS</w:t>
      </w:r>
      <w:proofErr w:type="spellEnd"/>
      <w:r>
        <w:rPr>
          <w:color w:val="1F497D"/>
          <w:sz w:val="24"/>
        </w:rPr>
        <w:t xml:space="preserve"> версия 4.0 и выше</w:t>
      </w:r>
    </w:p>
    <w:p w14:paraId="508E3D3D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Веб-интерфейс должен обеспечить разграничение прав доступа к данным для различных пользователей и групп пользователей с учетом их атрибутов безопасности;</w:t>
      </w:r>
    </w:p>
    <w:p w14:paraId="7BD02CFD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В веб-приложении должен быть реализован механизм работы в защищенном режиме (</w:t>
      </w:r>
      <w:proofErr w:type="spellStart"/>
      <w:r>
        <w:rPr>
          <w:color w:val="1F497D"/>
          <w:sz w:val="24"/>
        </w:rPr>
        <w:t>https</w:t>
      </w:r>
      <w:proofErr w:type="spellEnd"/>
      <w:r>
        <w:rPr>
          <w:color w:val="1F497D"/>
          <w:sz w:val="24"/>
        </w:rPr>
        <w:t>).</w:t>
      </w:r>
      <w:r>
        <w:rPr>
          <w:color w:val="1F497D"/>
          <w:sz w:val="24"/>
        </w:rPr>
        <w:br/>
      </w:r>
    </w:p>
    <w:p w14:paraId="7C5AF253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Количество устройств:</w:t>
      </w:r>
    </w:p>
    <w:p w14:paraId="480F4347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Программу планируется одновременно использовать,</w:t>
      </w:r>
      <w:r w:rsidR="003D2BB4">
        <w:rPr>
          <w:color w:val="1F497D"/>
          <w:sz w:val="24"/>
        </w:rPr>
        <w:t xml:space="preserve"> в среднем, на 250 устройствах.</w:t>
      </w:r>
    </w:p>
    <w:p w14:paraId="0C94CEA4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Необходимая поддержка со стороны поставщика:</w:t>
      </w:r>
    </w:p>
    <w:p w14:paraId="43C826DF" w14:textId="77777777" w:rsidR="00FE124A" w:rsidRDefault="00B40B08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механизму работы системы и отчётов.</w:t>
      </w:r>
    </w:p>
    <w:p w14:paraId="708802D0" w14:textId="77777777" w:rsidR="00FE124A" w:rsidRDefault="00B40B08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Помощь в работе с системой.</w:t>
      </w:r>
    </w:p>
    <w:p w14:paraId="2CE0E28B" w14:textId="77777777" w:rsidR="00FE124A" w:rsidRDefault="00B40B08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Консультации по самостоятельному, со стороны Заказчика, конструированию формы отчёта.</w:t>
      </w:r>
    </w:p>
    <w:p w14:paraId="4A5FC770" w14:textId="77777777" w:rsidR="00FE124A" w:rsidRPr="003D2BB4" w:rsidRDefault="00B40B08" w:rsidP="003B7924">
      <w:pPr>
        <w:numPr>
          <w:ilvl w:val="0"/>
          <w:numId w:val="8"/>
        </w:numPr>
        <w:spacing w:after="200"/>
        <w:ind w:firstLine="851"/>
        <w:contextualSpacing/>
        <w:jc w:val="both"/>
        <w:rPr>
          <w:sz w:val="24"/>
        </w:rPr>
      </w:pPr>
      <w:r>
        <w:rPr>
          <w:color w:val="1F497D"/>
          <w:sz w:val="24"/>
        </w:rPr>
        <w:t>Исправление ошибок и сбоев в работе системы.</w:t>
      </w:r>
      <w:r w:rsidR="003D2BB4">
        <w:rPr>
          <w:color w:val="1F497D"/>
          <w:sz w:val="24"/>
        </w:rPr>
        <w:br/>
      </w:r>
    </w:p>
    <w:p w14:paraId="5772DE77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lastRenderedPageBreak/>
        <w:t>Пояснение пунктов ценового предложения:</w:t>
      </w:r>
    </w:p>
    <w:p w14:paraId="6CCD5FB5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 xml:space="preserve">1. Разработка и сдача готового продукта, «под ключ», по финальному ТЗ Заказчика </w:t>
      </w:r>
    </w:p>
    <w:p w14:paraId="1DDD92D9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При предоставлении поставщику продукт должен быть полностью сформирован и готов для работы в соответствии с финальным техническим заданием Заказчика. Подразумевается готовый актуальный сценарий с актуальной адресной программой.</w:t>
      </w:r>
    </w:p>
    <w:p w14:paraId="58575E7B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Должно быть проведено качественное обучение пользователей системы.</w:t>
      </w:r>
    </w:p>
    <w:p w14:paraId="2AD071BF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2. Базовая поддержка</w:t>
      </w:r>
    </w:p>
    <w:p w14:paraId="19A876CB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системы, самостоятельным изменениям сценария и наполнения и т.д. Для этого должен быть выделенный телефонный номер и e-</w:t>
      </w:r>
      <w:proofErr w:type="spellStart"/>
      <w:r>
        <w:rPr>
          <w:color w:val="1F497D"/>
          <w:sz w:val="24"/>
        </w:rPr>
        <w:t>mail</w:t>
      </w:r>
      <w:proofErr w:type="spellEnd"/>
      <w:r>
        <w:rPr>
          <w:color w:val="1F497D"/>
          <w:sz w:val="24"/>
        </w:rPr>
        <w:t xml:space="preserve"> консультанта со стороны Заказчика.</w:t>
      </w:r>
    </w:p>
    <w:p w14:paraId="6EE20B61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 xml:space="preserve">Основной смысл в том, что Поставщик осуществляет только консультации Заказчика по работе с системой, но самостоятельно не производит работы на изменение сценариев, анкет, наполнения отчётов, «заливки» адресной программы и т.д. Исключения составляют сбои в работе системы. </w:t>
      </w:r>
    </w:p>
    <w:p w14:paraId="70DB8CEF" w14:textId="77777777" w:rsidR="00FE124A" w:rsidRDefault="00B40B08" w:rsidP="003B7924">
      <w:pPr>
        <w:spacing w:after="200"/>
        <w:ind w:firstLine="851"/>
        <w:jc w:val="both"/>
      </w:pPr>
      <w:r>
        <w:rPr>
          <w:b/>
          <w:color w:val="1F497D"/>
          <w:sz w:val="24"/>
        </w:rPr>
        <w:t>3. Расширенная поддержка</w:t>
      </w:r>
    </w:p>
    <w:p w14:paraId="31BAA10A" w14:textId="77777777" w:rsidR="00FE124A" w:rsidRDefault="00B40B08" w:rsidP="003B7924">
      <w:pPr>
        <w:spacing w:after="200"/>
        <w:ind w:firstLine="851"/>
        <w:jc w:val="both"/>
      </w:pPr>
      <w:r>
        <w:rPr>
          <w:color w:val="1F497D"/>
          <w:sz w:val="24"/>
        </w:rPr>
        <w:t>После сдачи готового продукта Заказчику, «под ключ», Поставщик осуществляет консультации по всем возникающим у Заказчика вопросам по работе системы и осуществляет 100% самостоятельное обслуживание по требованию Заказчика, по всем изменениям в сценариях, анкетах, наполнениях отчётов, «заливки» адресной программы и т.д.</w:t>
      </w:r>
    </w:p>
    <w:p w14:paraId="5FC0CBFB" w14:textId="77777777" w:rsidR="00FE124A" w:rsidRDefault="00B40B08" w:rsidP="003B7924">
      <w:pPr>
        <w:spacing w:after="240"/>
        <w:ind w:firstLine="851"/>
        <w:jc w:val="both"/>
      </w:pPr>
      <w:r>
        <w:rPr>
          <w:color w:val="1F497D"/>
          <w:sz w:val="24"/>
        </w:rPr>
        <w:t>Основной смысл в том, что Заказчик является только пользователем системы, а все изменения осуществляется непосредственно силами Исполнителя.</w:t>
      </w:r>
    </w:p>
    <w:p w14:paraId="025E43BD" w14:textId="77777777" w:rsidR="00FE124A" w:rsidRDefault="00FE124A" w:rsidP="003B7924">
      <w:pPr>
        <w:ind w:firstLine="851"/>
        <w:jc w:val="both"/>
      </w:pPr>
    </w:p>
    <w:sectPr w:rsidR="00FE124A" w:rsidSect="003B7924">
      <w:headerReference w:type="default" r:id="rId13"/>
      <w:footerReference w:type="even" r:id="rId14"/>
      <w:footerReference w:type="default" r:id="rId15"/>
      <w:pgSz w:w="12240" w:h="15840"/>
      <w:pgMar w:top="1560" w:right="105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27FD77" w14:textId="77777777" w:rsidR="00FF3151" w:rsidRDefault="00FF3151" w:rsidP="003D2BB4">
      <w:pPr>
        <w:spacing w:line="240" w:lineRule="auto"/>
      </w:pPr>
      <w:r>
        <w:separator/>
      </w:r>
    </w:p>
  </w:endnote>
  <w:endnote w:type="continuationSeparator" w:id="0">
    <w:p w14:paraId="3BE01B74" w14:textId="77777777" w:rsidR="00FF3151" w:rsidRDefault="00FF3151" w:rsidP="003D2B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3286B" w14:textId="77777777" w:rsidR="00FF3151" w:rsidRDefault="00FF3151" w:rsidP="00FF31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A227679" w14:textId="77777777" w:rsidR="00FF3151" w:rsidRDefault="00FF3151" w:rsidP="003B792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9BA49B" w14:textId="77777777" w:rsidR="00FF3151" w:rsidRDefault="00FF3151" w:rsidP="00FF31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D3922">
      <w:rPr>
        <w:rStyle w:val="PageNumber"/>
        <w:noProof/>
      </w:rPr>
      <w:t>4</w:t>
    </w:r>
    <w:r>
      <w:rPr>
        <w:rStyle w:val="PageNumber"/>
      </w:rPr>
      <w:fldChar w:fldCharType="end"/>
    </w:r>
  </w:p>
  <w:p w14:paraId="4E06B0FD" w14:textId="77777777" w:rsidR="00FF3151" w:rsidRDefault="00FF3151" w:rsidP="003B792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588E5F" w14:textId="77777777" w:rsidR="00FF3151" w:rsidRDefault="00FF3151" w:rsidP="003D2BB4">
      <w:pPr>
        <w:spacing w:line="240" w:lineRule="auto"/>
      </w:pPr>
      <w:r>
        <w:separator/>
      </w:r>
    </w:p>
  </w:footnote>
  <w:footnote w:type="continuationSeparator" w:id="0">
    <w:p w14:paraId="61AEDB1B" w14:textId="77777777" w:rsidR="00FF3151" w:rsidRDefault="00FF3151" w:rsidP="003D2BB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E10CD" w14:textId="77777777" w:rsidR="00FF3151" w:rsidRDefault="00FF315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1" locked="0" layoutInCell="1" allowOverlap="1" wp14:anchorId="742B2C57" wp14:editId="37510522">
          <wp:simplePos x="0" y="0"/>
          <wp:positionH relativeFrom="column">
            <wp:posOffset>3771900</wp:posOffset>
          </wp:positionH>
          <wp:positionV relativeFrom="paragraph">
            <wp:posOffset>-219075</wp:posOffset>
          </wp:positionV>
          <wp:extent cx="2724148" cy="676275"/>
          <wp:effectExtent l="0" t="0" r="0" b="9525"/>
          <wp:wrapNone/>
          <wp:docPr id="6" name="Рисунок 2" descr="EasyData_logo_final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2" descr="EasyData_logo_final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48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  <w:sz w:val="24"/>
        <w:szCs w:val="24"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3EC92F" wp14:editId="15B8F621">
              <wp:simplePos x="0" y="0"/>
              <wp:positionH relativeFrom="column">
                <wp:posOffset>-575310</wp:posOffset>
              </wp:positionH>
              <wp:positionV relativeFrom="paragraph">
                <wp:posOffset>-137160</wp:posOffset>
              </wp:positionV>
              <wp:extent cx="3200400" cy="400050"/>
              <wp:effectExtent l="0" t="0" r="0" b="0"/>
              <wp:wrapNone/>
              <wp:docPr id="5" name="Поле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040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71299" w14:textId="77777777" w:rsidR="00FF3151" w:rsidRDefault="00FF3151" w:rsidP="003D2BB4">
                          <w:pP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Офис 517, ул. Барклая, д. 6, стр. 5, 121087, Москва, Россия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br/>
                            <w:t xml:space="preserve">+7 (495) 212-07-13  </w:t>
                          </w:r>
                          <w:hyperlink r:id="rId2" w:history="1">
                            <w:r>
                              <w:rPr>
                                <w:rStyle w:val="Hyperlink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info</w:t>
                            </w:r>
                            <w:r>
                              <w:rPr>
                                <w:rStyle w:val="Hyperlink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easydata</w:t>
                            </w:r>
                            <w:r>
                              <w:rPr>
                                <w:rStyle w:val="Hyperlink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Style w:val="Hyperlink"/>
                                <w:rFonts w:ascii="Times New Roman" w:eastAsia="Arial Unicode MS" w:hAnsi="Times New Roman"/>
                                <w:b/>
                                <w:color w:val="1F497D" w:themeColor="text2"/>
                                <w:sz w:val="18"/>
                                <w:szCs w:val="18"/>
                                <w:lang w:val="en-US"/>
                              </w:rPr>
                              <w:t>me</w:t>
                            </w:r>
                          </w:hyperlink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 xml:space="preserve">   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  <w:lang w:val="en-US"/>
                            </w:rPr>
                            <w:t>www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  <w:lang w:val="en-US"/>
                            </w:rPr>
                            <w:t>easydata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rFonts w:ascii="Times New Roman" w:eastAsia="Arial Unicode MS" w:hAnsi="Times New Roman"/>
                              <w:b/>
                              <w:color w:val="1F497D" w:themeColor="text2"/>
                              <w:sz w:val="18"/>
                              <w:szCs w:val="18"/>
                              <w:lang w:val="en-US"/>
                            </w:rPr>
                            <w:t>me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5" o:spid="_x0000_s1026" type="#_x0000_t202" style="position:absolute;margin-left:-45.3pt;margin-top:-10.8pt;width:252pt;height:3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" stroked="f">
              <v:textbox>
                <w:txbxContent>
                  <w:p w:rsidR="003D2BB4" w:rsidRDefault="003D2BB4" w:rsidP="003D2BB4">
                    <w:pP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</w:pP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Офис 517, ул. Барклая, д. 6, стр. 5, 121087, Москва, Россия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br/>
                      <w:t xml:space="preserve">+7 (495) 212-07-13  </w:t>
                    </w:r>
                    <w:hyperlink r:id="rId3" w:history="1"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info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@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easydata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Style w:val="a9"/>
                          <w:rFonts w:ascii="Times New Roman" w:eastAsia="Arial Unicode MS" w:hAnsi="Times New Roman"/>
                          <w:b/>
                          <w:color w:val="1F497D" w:themeColor="text2"/>
                          <w:sz w:val="18"/>
                          <w:szCs w:val="18"/>
                          <w:lang w:val="en-US"/>
                        </w:rPr>
                        <w:t>me</w:t>
                      </w:r>
                    </w:hyperlink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 xml:space="preserve">   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www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easydata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</w:rPr>
                      <w:t>.</w:t>
                    </w:r>
                    <w:r>
                      <w:rPr>
                        <w:rFonts w:ascii="Times New Roman" w:eastAsia="Arial Unicode MS" w:hAnsi="Times New Roman"/>
                        <w:b/>
                        <w:color w:val="1F497D" w:themeColor="text2"/>
                        <w:sz w:val="18"/>
                        <w:szCs w:val="18"/>
                        <w:lang w:val="en-US"/>
                      </w:rPr>
                      <w:t>me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56EC5"/>
    <w:multiLevelType w:val="multilevel"/>
    <w:tmpl w:val="91D048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">
    <w:nsid w:val="04707E5F"/>
    <w:multiLevelType w:val="multilevel"/>
    <w:tmpl w:val="A8E4C30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>
    <w:nsid w:val="05263130"/>
    <w:multiLevelType w:val="multilevel"/>
    <w:tmpl w:val="735E49F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>
    <w:nsid w:val="094667F4"/>
    <w:multiLevelType w:val="multilevel"/>
    <w:tmpl w:val="823E0BF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4">
    <w:nsid w:val="0987223B"/>
    <w:multiLevelType w:val="multilevel"/>
    <w:tmpl w:val="AE94153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5">
    <w:nsid w:val="0AE51B59"/>
    <w:multiLevelType w:val="multilevel"/>
    <w:tmpl w:val="BADC4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6">
    <w:nsid w:val="0C7A5A7A"/>
    <w:multiLevelType w:val="multilevel"/>
    <w:tmpl w:val="9162D5A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>
    <w:nsid w:val="0E260BFE"/>
    <w:multiLevelType w:val="multilevel"/>
    <w:tmpl w:val="824E6D7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8">
    <w:nsid w:val="15DE0CA2"/>
    <w:multiLevelType w:val="multilevel"/>
    <w:tmpl w:val="B53C30C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9">
    <w:nsid w:val="160326A6"/>
    <w:multiLevelType w:val="multilevel"/>
    <w:tmpl w:val="D6F06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>
    <w:nsid w:val="1F4842E7"/>
    <w:multiLevelType w:val="multilevel"/>
    <w:tmpl w:val="C4C2FB5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>
    <w:nsid w:val="28AE6686"/>
    <w:multiLevelType w:val="multilevel"/>
    <w:tmpl w:val="FDEA7D4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>
    <w:nsid w:val="2AF64B7D"/>
    <w:multiLevelType w:val="multilevel"/>
    <w:tmpl w:val="5EEE3DA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3">
    <w:nsid w:val="2CFB5C9A"/>
    <w:multiLevelType w:val="multilevel"/>
    <w:tmpl w:val="A0F68B6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4">
    <w:nsid w:val="2F2C76D1"/>
    <w:multiLevelType w:val="multilevel"/>
    <w:tmpl w:val="F71472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5">
    <w:nsid w:val="35D56820"/>
    <w:multiLevelType w:val="multilevel"/>
    <w:tmpl w:val="A636E9D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>
    <w:nsid w:val="37D820BC"/>
    <w:multiLevelType w:val="multilevel"/>
    <w:tmpl w:val="F5EAA8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7">
    <w:nsid w:val="3AFF7F53"/>
    <w:multiLevelType w:val="multilevel"/>
    <w:tmpl w:val="D85823B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>
    <w:nsid w:val="498F3AF9"/>
    <w:multiLevelType w:val="multilevel"/>
    <w:tmpl w:val="342E50B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>
    <w:nsid w:val="4E63607F"/>
    <w:multiLevelType w:val="multilevel"/>
    <w:tmpl w:val="795C4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0">
    <w:nsid w:val="50855390"/>
    <w:multiLevelType w:val="multilevel"/>
    <w:tmpl w:val="0098180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1">
    <w:nsid w:val="5484242A"/>
    <w:multiLevelType w:val="multilevel"/>
    <w:tmpl w:val="2250C10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2">
    <w:nsid w:val="54DE0EF4"/>
    <w:multiLevelType w:val="multilevel"/>
    <w:tmpl w:val="9E5830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3">
    <w:nsid w:val="59EE463E"/>
    <w:multiLevelType w:val="multilevel"/>
    <w:tmpl w:val="16EEEF8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4">
    <w:nsid w:val="5B517BB6"/>
    <w:multiLevelType w:val="multilevel"/>
    <w:tmpl w:val="97AAD1A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5">
    <w:nsid w:val="600C705A"/>
    <w:multiLevelType w:val="multilevel"/>
    <w:tmpl w:val="DAE666A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6">
    <w:nsid w:val="6036520C"/>
    <w:multiLevelType w:val="multilevel"/>
    <w:tmpl w:val="C7F69CE2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7">
    <w:nsid w:val="652C22E9"/>
    <w:multiLevelType w:val="multilevel"/>
    <w:tmpl w:val="032635FC"/>
    <w:lvl w:ilvl="0">
      <w:start w:val="1"/>
      <w:numFmt w:val="decimal"/>
      <w:lvlText w:val="%1."/>
      <w:lvlJc w:val="left"/>
      <w:pPr>
        <w:ind w:left="720" w:firstLine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6120"/>
      </w:pPr>
      <w:rPr>
        <w:u w:val="none"/>
      </w:rPr>
    </w:lvl>
  </w:abstractNum>
  <w:abstractNum w:abstractNumId="28">
    <w:nsid w:val="659D766D"/>
    <w:multiLevelType w:val="multilevel"/>
    <w:tmpl w:val="F04C199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9">
    <w:nsid w:val="68071232"/>
    <w:multiLevelType w:val="multilevel"/>
    <w:tmpl w:val="89B8EC8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0">
    <w:nsid w:val="69204592"/>
    <w:multiLevelType w:val="multilevel"/>
    <w:tmpl w:val="679426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1">
    <w:nsid w:val="69715F6E"/>
    <w:multiLevelType w:val="multilevel"/>
    <w:tmpl w:val="714E3DD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2">
    <w:nsid w:val="6B9C19B7"/>
    <w:multiLevelType w:val="multilevel"/>
    <w:tmpl w:val="733A104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3">
    <w:nsid w:val="7AE5040E"/>
    <w:multiLevelType w:val="multilevel"/>
    <w:tmpl w:val="7806E2B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26"/>
  </w:num>
  <w:num w:numId="2">
    <w:abstractNumId w:val="0"/>
  </w:num>
  <w:num w:numId="3">
    <w:abstractNumId w:val="14"/>
  </w:num>
  <w:num w:numId="4">
    <w:abstractNumId w:val="8"/>
  </w:num>
  <w:num w:numId="5">
    <w:abstractNumId w:val="24"/>
  </w:num>
  <w:num w:numId="6">
    <w:abstractNumId w:val="22"/>
  </w:num>
  <w:num w:numId="7">
    <w:abstractNumId w:val="3"/>
  </w:num>
  <w:num w:numId="8">
    <w:abstractNumId w:val="27"/>
  </w:num>
  <w:num w:numId="9">
    <w:abstractNumId w:val="16"/>
  </w:num>
  <w:num w:numId="10">
    <w:abstractNumId w:val="5"/>
  </w:num>
  <w:num w:numId="11">
    <w:abstractNumId w:val="10"/>
  </w:num>
  <w:num w:numId="12">
    <w:abstractNumId w:val="29"/>
  </w:num>
  <w:num w:numId="13">
    <w:abstractNumId w:val="17"/>
  </w:num>
  <w:num w:numId="14">
    <w:abstractNumId w:val="28"/>
  </w:num>
  <w:num w:numId="15">
    <w:abstractNumId w:val="18"/>
  </w:num>
  <w:num w:numId="16">
    <w:abstractNumId w:val="15"/>
  </w:num>
  <w:num w:numId="17">
    <w:abstractNumId w:val="11"/>
  </w:num>
  <w:num w:numId="18">
    <w:abstractNumId w:val="33"/>
  </w:num>
  <w:num w:numId="19">
    <w:abstractNumId w:val="6"/>
  </w:num>
  <w:num w:numId="20">
    <w:abstractNumId w:val="31"/>
  </w:num>
  <w:num w:numId="21">
    <w:abstractNumId w:val="30"/>
  </w:num>
  <w:num w:numId="22">
    <w:abstractNumId w:val="19"/>
  </w:num>
  <w:num w:numId="23">
    <w:abstractNumId w:val="9"/>
  </w:num>
  <w:num w:numId="24">
    <w:abstractNumId w:val="1"/>
  </w:num>
  <w:num w:numId="25">
    <w:abstractNumId w:val="20"/>
  </w:num>
  <w:num w:numId="26">
    <w:abstractNumId w:val="23"/>
  </w:num>
  <w:num w:numId="27">
    <w:abstractNumId w:val="21"/>
  </w:num>
  <w:num w:numId="28">
    <w:abstractNumId w:val="2"/>
  </w:num>
  <w:num w:numId="29">
    <w:abstractNumId w:val="25"/>
  </w:num>
  <w:num w:numId="30">
    <w:abstractNumId w:val="7"/>
  </w:num>
  <w:num w:numId="31">
    <w:abstractNumId w:val="32"/>
  </w:num>
  <w:num w:numId="32">
    <w:abstractNumId w:val="4"/>
  </w:num>
  <w:num w:numId="33">
    <w:abstractNumId w:val="13"/>
  </w:num>
  <w:num w:numId="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E124A"/>
    <w:rsid w:val="003B7924"/>
    <w:rsid w:val="003D2BB4"/>
    <w:rsid w:val="005168BA"/>
    <w:rsid w:val="006D3922"/>
    <w:rsid w:val="00794A31"/>
    <w:rsid w:val="00B40B08"/>
    <w:rsid w:val="00E6017F"/>
    <w:rsid w:val="00FE124A"/>
    <w:rsid w:val="00FF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57CF4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B4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B4"/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3D2B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B7924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Heading1">
    <w:name w:val="heading 1"/>
    <w:basedOn w:val="Normal"/>
    <w:next w:val="Normal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Header">
    <w:name w:val="header"/>
    <w:basedOn w:val="Normal"/>
    <w:link w:val="Head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BB4"/>
    <w:rPr>
      <w:rFonts w:ascii="Arial" w:eastAsia="Arial" w:hAnsi="Arial" w:cs="Arial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3D2BB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BB4"/>
    <w:rPr>
      <w:rFonts w:ascii="Arial" w:eastAsia="Arial" w:hAnsi="Arial" w:cs="Arial"/>
      <w:color w:val="000000"/>
    </w:rPr>
  </w:style>
  <w:style w:type="character" w:styleId="Hyperlink">
    <w:name w:val="Hyperlink"/>
    <w:basedOn w:val="DefaultParagraphFont"/>
    <w:uiPriority w:val="99"/>
    <w:semiHidden/>
    <w:unhideWhenUsed/>
    <w:rsid w:val="003D2B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B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BB4"/>
    <w:rPr>
      <w:rFonts w:ascii="Tahoma" w:eastAsia="Arial" w:hAnsi="Tahoma" w:cs="Tahoma"/>
      <w:color w:val="000000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3B79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Relationship Id="rId2" Type="http://schemas.openxmlformats.org/officeDocument/2006/relationships/hyperlink" Target="mailto:info@easydata.me" TargetMode="External"/><Relationship Id="rId3" Type="http://schemas.openxmlformats.org/officeDocument/2006/relationships/hyperlink" Target="mailto:info@easydata.m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0FB181-9CC2-6D44-B420-EDCE56C90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3001</Words>
  <Characters>17111</Characters>
  <Application>Microsoft Macintosh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КП ТВОЁ.docx</vt:lpstr>
    </vt:vector>
  </TitlesOfParts>
  <Company>SPecialiST RePack</Company>
  <LinksUpToDate>false</LinksUpToDate>
  <CharactersWithSpaces>20072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КП ТВОЁ.docx</dc:title>
  <dc:creator>Гость</dc:creator>
  <cp:lastModifiedBy>Денис Слабаков</cp:lastModifiedBy>
  <cp:revision>2</cp:revision>
  <cp:lastPrinted>2013-11-26T13:55:00Z</cp:lastPrinted>
  <dcterms:created xsi:type="dcterms:W3CDTF">2013-11-26T14:13:00Z</dcterms:created>
  <dcterms:modified xsi:type="dcterms:W3CDTF">2013-11-26T14:13:00Z</dcterms:modified>
</cp:coreProperties>
</file>